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69C" w:rsidRDefault="0080009C" w:rsidP="00BF778B"/>
    <w:p w:rsidR="0092602E" w:rsidRDefault="0092602E" w:rsidP="00BF778B"/>
    <w:p w:rsidR="00B005DC" w:rsidRPr="00B005DC" w:rsidRDefault="00B005DC" w:rsidP="00B005DC">
      <w:pPr>
        <w:jc w:val="right"/>
      </w:pPr>
      <w:r w:rsidRPr="00B005DC">
        <w:t>Dragatuš, 12. 1. 2022</w:t>
      </w:r>
    </w:p>
    <w:p w:rsidR="00B005DC" w:rsidRPr="00B005DC" w:rsidRDefault="00B005DC" w:rsidP="00B005DC">
      <w:pPr>
        <w:rPr>
          <w:rFonts w:asciiTheme="minorHAnsi" w:hAnsiTheme="minorHAnsi" w:cstheme="minorHAnsi"/>
        </w:rPr>
      </w:pPr>
    </w:p>
    <w:p w:rsidR="00B005DC" w:rsidRPr="00B005DC" w:rsidRDefault="00B005DC" w:rsidP="00B005DC">
      <w:pPr>
        <w:shd w:val="clear" w:color="auto" w:fill="FFFFFF"/>
        <w:spacing w:after="240"/>
        <w:rPr>
          <w:rFonts w:asciiTheme="minorHAnsi" w:hAnsiTheme="minorHAnsi" w:cstheme="minorHAnsi"/>
          <w:b/>
          <w:bCs/>
          <w:sz w:val="32"/>
          <w:szCs w:val="23"/>
        </w:rPr>
      </w:pPr>
      <w:r w:rsidRPr="00B005DC">
        <w:rPr>
          <w:rFonts w:asciiTheme="minorHAnsi" w:hAnsiTheme="minorHAnsi" w:cstheme="minorHAnsi"/>
          <w:b/>
          <w:bCs/>
          <w:sz w:val="32"/>
          <w:szCs w:val="23"/>
        </w:rPr>
        <w:t xml:space="preserve">Oprostitev plačila vrtca </w:t>
      </w:r>
    </w:p>
    <w:p w:rsidR="00B005DC" w:rsidRPr="00B005DC" w:rsidRDefault="00B005DC" w:rsidP="00B005DC">
      <w:pPr>
        <w:shd w:val="clear" w:color="auto" w:fill="FFFFFF"/>
        <w:spacing w:after="240"/>
        <w:rPr>
          <w:rFonts w:asciiTheme="minorHAnsi" w:hAnsiTheme="minorHAnsi" w:cstheme="minorHAnsi"/>
          <w:sz w:val="23"/>
          <w:szCs w:val="23"/>
        </w:rPr>
      </w:pPr>
      <w:r w:rsidRPr="00B005DC">
        <w:rPr>
          <w:rFonts w:asciiTheme="minorHAnsi" w:hAnsiTheme="minorHAnsi" w:cstheme="minorHAnsi"/>
          <w:bCs/>
          <w:szCs w:val="23"/>
        </w:rPr>
        <w:t>Spoštovani starši!</w:t>
      </w:r>
    </w:p>
    <w:p w:rsidR="00B005DC" w:rsidRPr="00B005DC" w:rsidRDefault="00B005DC" w:rsidP="00B005DC">
      <w:pPr>
        <w:shd w:val="clear" w:color="auto" w:fill="FFFFFF"/>
        <w:spacing w:after="240"/>
        <w:jc w:val="both"/>
        <w:rPr>
          <w:rFonts w:asciiTheme="minorHAnsi" w:hAnsiTheme="minorHAnsi" w:cstheme="minorHAnsi"/>
        </w:rPr>
      </w:pPr>
      <w:r w:rsidRPr="00B005DC">
        <w:rPr>
          <w:rFonts w:asciiTheme="minorHAnsi" w:hAnsiTheme="minorHAnsi" w:cstheme="minorHAnsi"/>
        </w:rPr>
        <w:t>Obveščamo vas, da se staršem za otroke, ki so zdravi, vendar vrtca ne smejo obiskovati </w:t>
      </w:r>
      <w:r w:rsidRPr="00B005DC">
        <w:rPr>
          <w:rFonts w:asciiTheme="minorHAnsi" w:hAnsiTheme="minorHAnsi" w:cstheme="minorHAnsi"/>
          <w:b/>
          <w:bCs/>
        </w:rPr>
        <w:t>zaradi odrejene karantene</w:t>
      </w:r>
      <w:r w:rsidRPr="00B005DC">
        <w:rPr>
          <w:rFonts w:asciiTheme="minorHAnsi" w:hAnsiTheme="minorHAnsi" w:cstheme="minorHAnsi"/>
        </w:rPr>
        <w:t>, </w:t>
      </w:r>
      <w:r w:rsidRPr="00B005DC">
        <w:rPr>
          <w:rFonts w:asciiTheme="minorHAnsi" w:hAnsiTheme="minorHAnsi" w:cstheme="minorHAnsi"/>
          <w:b/>
          <w:bCs/>
        </w:rPr>
        <w:t>prizna pravica do oprostitve plačila za vrtec za dneve odsotnosti otroka</w:t>
      </w:r>
      <w:r w:rsidRPr="00B005DC">
        <w:rPr>
          <w:rFonts w:asciiTheme="minorHAnsi" w:hAnsiTheme="minorHAnsi" w:cstheme="minorHAnsi"/>
        </w:rPr>
        <w:t> (podlaga je 102. člen Zakona o začasnih ukrepih za omilitev in odpravo posledic Covid-19; Ur.l.RS, št. 15/20). Prav tako ste oproščeni plačila vrtca, če je vaš otrok v izolaciji zaradi okužbe z virusom SARS CoV-2.</w:t>
      </w:r>
    </w:p>
    <w:p w:rsidR="00B005DC" w:rsidRPr="00B005DC" w:rsidRDefault="00B005DC" w:rsidP="007044CC">
      <w:pPr>
        <w:spacing w:after="150"/>
        <w:jc w:val="both"/>
        <w:rPr>
          <w:rFonts w:asciiTheme="minorHAnsi" w:hAnsiTheme="minorHAnsi" w:cstheme="minorHAnsi"/>
          <w:spacing w:val="3"/>
        </w:rPr>
      </w:pPr>
      <w:r w:rsidRPr="00B005DC">
        <w:rPr>
          <w:rFonts w:asciiTheme="minorHAnsi" w:hAnsiTheme="minorHAnsi" w:cstheme="minorHAnsi"/>
        </w:rPr>
        <w:t>Pogoj za priznanje oprostitve plačila za dneve odsotnosti otroka iz vrtca je </w:t>
      </w:r>
      <w:r w:rsidRPr="00B005DC">
        <w:rPr>
          <w:rFonts w:asciiTheme="minorHAnsi" w:hAnsiTheme="minorHAnsi" w:cstheme="minorHAnsi"/>
          <w:b/>
          <w:bCs/>
        </w:rPr>
        <w:t>potrdilo o karanteni</w:t>
      </w:r>
      <w:r w:rsidRPr="00B005DC">
        <w:rPr>
          <w:rFonts w:asciiTheme="minorHAnsi" w:hAnsiTheme="minorHAnsi" w:cstheme="minorHAnsi"/>
        </w:rPr>
        <w:t>, ki ga morate </w:t>
      </w:r>
      <w:r w:rsidRPr="00B005DC">
        <w:rPr>
          <w:rFonts w:asciiTheme="minorHAnsi" w:hAnsiTheme="minorHAnsi" w:cstheme="minorHAnsi"/>
          <w:b/>
          <w:bCs/>
        </w:rPr>
        <w:t xml:space="preserve">starši predložiti vrtcu </w:t>
      </w:r>
      <w:r w:rsidRPr="00B005DC">
        <w:rPr>
          <w:rFonts w:asciiTheme="minorHAnsi" w:hAnsiTheme="minorHAnsi" w:cstheme="minorHAnsi"/>
        </w:rPr>
        <w:t xml:space="preserve">oz. potrdilo o </w:t>
      </w:r>
      <w:proofErr w:type="spellStart"/>
      <w:r w:rsidRPr="00B005DC">
        <w:rPr>
          <w:rFonts w:asciiTheme="minorHAnsi" w:hAnsiTheme="minorHAnsi" w:cstheme="minorHAnsi"/>
        </w:rPr>
        <w:t>prebolevnosti</w:t>
      </w:r>
      <w:proofErr w:type="spellEnd"/>
      <w:r w:rsidRPr="00B005DC">
        <w:rPr>
          <w:rFonts w:asciiTheme="minorHAnsi" w:hAnsiTheme="minorHAnsi" w:cstheme="minorHAnsi"/>
        </w:rPr>
        <w:t xml:space="preserve"> (če je vaš otrok zbolel za </w:t>
      </w:r>
      <w:proofErr w:type="spellStart"/>
      <w:r w:rsidRPr="00B005DC">
        <w:rPr>
          <w:rFonts w:asciiTheme="minorHAnsi" w:hAnsiTheme="minorHAnsi" w:cstheme="minorHAnsi"/>
        </w:rPr>
        <w:t>Covid</w:t>
      </w:r>
      <w:proofErr w:type="spellEnd"/>
      <w:r w:rsidRPr="00B005DC">
        <w:rPr>
          <w:rFonts w:asciiTheme="minorHAnsi" w:hAnsiTheme="minorHAnsi" w:cstheme="minorHAnsi"/>
        </w:rPr>
        <w:t xml:space="preserve"> 19). </w:t>
      </w:r>
    </w:p>
    <w:p w:rsidR="00B005DC" w:rsidRPr="00B005DC" w:rsidRDefault="00B005DC" w:rsidP="00B005DC">
      <w:pPr>
        <w:shd w:val="clear" w:color="auto" w:fill="FFFFFF"/>
        <w:spacing w:after="240"/>
        <w:rPr>
          <w:rFonts w:cstheme="minorHAnsi"/>
        </w:rPr>
      </w:pPr>
      <w:r w:rsidRPr="00B005DC">
        <w:rPr>
          <w:rFonts w:asciiTheme="minorHAnsi" w:hAnsiTheme="minorHAnsi" w:cstheme="minorHAnsi"/>
        </w:rPr>
        <w:t xml:space="preserve">Ustrezna potrdila dostavite do konca meseca. </w:t>
      </w:r>
    </w:p>
    <w:p w:rsidR="00B005DC" w:rsidRPr="00B005DC" w:rsidRDefault="00B005DC" w:rsidP="00B005DC">
      <w:pPr>
        <w:shd w:val="clear" w:color="auto" w:fill="FFFFFF"/>
        <w:spacing w:after="240"/>
        <w:rPr>
          <w:rFonts w:asciiTheme="minorHAnsi" w:hAnsiTheme="minorHAnsi" w:cstheme="minorHAnsi"/>
        </w:rPr>
      </w:pPr>
      <w:r w:rsidRPr="00B005DC">
        <w:rPr>
          <w:rFonts w:asciiTheme="minorHAnsi" w:hAnsiTheme="minorHAnsi" w:cstheme="minorHAnsi"/>
        </w:rPr>
        <w:t xml:space="preserve">Potrdilo o karanteni si lahko pridobite na spletni strani </w:t>
      </w:r>
      <w:proofErr w:type="spellStart"/>
      <w:r w:rsidRPr="00B005DC">
        <w:rPr>
          <w:rFonts w:asciiTheme="minorHAnsi" w:hAnsiTheme="minorHAnsi" w:cstheme="minorHAnsi"/>
        </w:rPr>
        <w:t>eUprave</w:t>
      </w:r>
      <w:proofErr w:type="spellEnd"/>
      <w:r w:rsidRPr="00B005DC">
        <w:rPr>
          <w:rFonts w:asciiTheme="minorHAnsi" w:hAnsiTheme="minorHAnsi" w:cstheme="minorHAnsi"/>
        </w:rPr>
        <w:t xml:space="preserve"> (</w:t>
      </w:r>
      <w:hyperlink r:id="rId8" w:history="1">
        <w:r w:rsidRPr="00B005DC">
          <w:rPr>
            <w:rStyle w:val="Hiperpovezava"/>
            <w:rFonts w:asciiTheme="minorHAnsi" w:hAnsiTheme="minorHAnsi" w:cstheme="minorHAnsi"/>
            <w:color w:val="auto"/>
          </w:rPr>
          <w:t>https://e-uprava.gov.si/podrocja/sociala-zdravje-smrt/zdravje/potrdilo-o-karanteni.html</w:t>
        </w:r>
      </w:hyperlink>
      <w:r w:rsidRPr="00B005DC">
        <w:rPr>
          <w:rFonts w:asciiTheme="minorHAnsi" w:hAnsiTheme="minorHAnsi" w:cstheme="minorHAnsi"/>
        </w:rPr>
        <w:t>).</w:t>
      </w:r>
    </w:p>
    <w:p w:rsidR="00B005DC" w:rsidRPr="00B005DC" w:rsidRDefault="00B005DC" w:rsidP="00B005DC">
      <w:pPr>
        <w:shd w:val="clear" w:color="auto" w:fill="FFFFFF"/>
        <w:spacing w:after="240"/>
        <w:jc w:val="both"/>
        <w:rPr>
          <w:rFonts w:asciiTheme="minorHAnsi" w:hAnsiTheme="minorHAnsi" w:cstheme="minorHAnsi"/>
        </w:rPr>
      </w:pPr>
      <w:r w:rsidRPr="00B005DC">
        <w:rPr>
          <w:rFonts w:asciiTheme="minorHAnsi" w:hAnsiTheme="minorHAnsi" w:cstheme="minorHAnsi"/>
        </w:rPr>
        <w:t>V času poslabšanih epidemioloških razmer vas ponovno prosimo, da v vrtec pripeljete le </w:t>
      </w:r>
      <w:r w:rsidRPr="00B005DC">
        <w:rPr>
          <w:rFonts w:asciiTheme="minorHAnsi" w:hAnsiTheme="minorHAnsi" w:cstheme="minorHAnsi"/>
          <w:b/>
          <w:bCs/>
        </w:rPr>
        <w:t>zdravega otroka</w:t>
      </w:r>
      <w:r w:rsidRPr="00B005DC">
        <w:rPr>
          <w:rFonts w:asciiTheme="minorHAnsi" w:hAnsiTheme="minorHAnsi" w:cstheme="minorHAnsi"/>
        </w:rPr>
        <w:t xml:space="preserve">. </w:t>
      </w:r>
    </w:p>
    <w:p w:rsidR="00B005DC" w:rsidRPr="00B005DC" w:rsidRDefault="00B005DC" w:rsidP="00B005DC">
      <w:pPr>
        <w:rPr>
          <w:rFonts w:asciiTheme="minorHAnsi" w:hAnsiTheme="minorHAnsi" w:cstheme="minorHAnsi"/>
          <w:sz w:val="23"/>
          <w:szCs w:val="23"/>
        </w:rPr>
      </w:pPr>
    </w:p>
    <w:p w:rsidR="00B005DC" w:rsidRPr="00B005DC" w:rsidRDefault="00B005DC" w:rsidP="00B005DC">
      <w:pPr>
        <w:rPr>
          <w:rFonts w:asciiTheme="minorHAnsi" w:hAnsiTheme="minorHAnsi" w:cstheme="minorHAnsi"/>
          <w:sz w:val="23"/>
          <w:szCs w:val="23"/>
        </w:rPr>
      </w:pPr>
      <w:r w:rsidRPr="00B005DC">
        <w:rPr>
          <w:rFonts w:asciiTheme="minorHAnsi" w:hAnsiTheme="minorHAnsi" w:cstheme="minorHAnsi"/>
          <w:sz w:val="23"/>
          <w:szCs w:val="23"/>
        </w:rPr>
        <w:t xml:space="preserve"> </w:t>
      </w:r>
    </w:p>
    <w:p w:rsidR="00B005DC" w:rsidRPr="00B005DC" w:rsidRDefault="00B005DC" w:rsidP="00B005DC">
      <w:pPr>
        <w:rPr>
          <w:rFonts w:asciiTheme="minorHAnsi" w:hAnsiTheme="minorHAnsi" w:cstheme="minorHAnsi"/>
          <w:sz w:val="23"/>
          <w:szCs w:val="23"/>
        </w:rPr>
      </w:pPr>
      <w:r w:rsidRPr="00B005DC">
        <w:rPr>
          <w:rFonts w:asciiTheme="minorHAnsi" w:hAnsiTheme="minorHAnsi" w:cstheme="minorHAnsi"/>
          <w:sz w:val="23"/>
          <w:szCs w:val="23"/>
        </w:rPr>
        <w:t xml:space="preserve">Lep pozdrav                                                                                  </w:t>
      </w:r>
      <w:r w:rsidRPr="00B005DC">
        <w:rPr>
          <w:rFonts w:asciiTheme="minorHAnsi" w:hAnsiTheme="minorHAnsi" w:cstheme="minorHAnsi"/>
          <w:sz w:val="23"/>
          <w:szCs w:val="23"/>
        </w:rPr>
        <w:t xml:space="preserve">                          </w:t>
      </w:r>
      <w:r w:rsidRPr="00B005DC">
        <w:rPr>
          <w:rFonts w:asciiTheme="minorHAnsi" w:hAnsiTheme="minorHAnsi" w:cstheme="minorHAnsi"/>
          <w:sz w:val="23"/>
          <w:szCs w:val="23"/>
        </w:rPr>
        <w:t xml:space="preserve"> Silva Nagode,</w:t>
      </w:r>
    </w:p>
    <w:p w:rsidR="00B005DC" w:rsidRPr="00B005DC" w:rsidRDefault="00B005DC" w:rsidP="00B005DC">
      <w:pPr>
        <w:rPr>
          <w:rFonts w:asciiTheme="minorHAnsi" w:hAnsiTheme="minorHAnsi" w:cstheme="minorHAnsi"/>
          <w:sz w:val="23"/>
          <w:szCs w:val="23"/>
        </w:rPr>
      </w:pPr>
      <w:r w:rsidRPr="00B005DC">
        <w:rPr>
          <w:rFonts w:asciiTheme="minorHAnsi" w:hAnsiTheme="minorHAnsi" w:cstheme="minorHAnsi"/>
          <w:sz w:val="23"/>
          <w:szCs w:val="23"/>
        </w:rPr>
        <w:t xml:space="preserve">                                                                                               </w:t>
      </w:r>
      <w:r w:rsidRPr="00B005DC">
        <w:rPr>
          <w:rFonts w:asciiTheme="minorHAnsi" w:hAnsiTheme="minorHAnsi" w:cstheme="minorHAnsi"/>
          <w:sz w:val="23"/>
          <w:szCs w:val="23"/>
        </w:rPr>
        <w:t xml:space="preserve">                   </w:t>
      </w:r>
      <w:r w:rsidRPr="00B005DC">
        <w:rPr>
          <w:rFonts w:asciiTheme="minorHAnsi" w:hAnsiTheme="minorHAnsi" w:cstheme="minorHAnsi"/>
          <w:sz w:val="23"/>
          <w:szCs w:val="23"/>
        </w:rPr>
        <w:t>pomočnica ravnatelja za vrtec</w:t>
      </w:r>
    </w:p>
    <w:p w:rsidR="0092602E" w:rsidRDefault="0092602E" w:rsidP="0092602E">
      <w:bookmarkStart w:id="0" w:name="_GoBack"/>
      <w:bookmarkEnd w:id="0"/>
    </w:p>
    <w:sectPr w:rsidR="0092602E" w:rsidSect="00B362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56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009C" w:rsidRDefault="0080009C" w:rsidP="00D102FE">
      <w:r>
        <w:separator/>
      </w:r>
    </w:p>
  </w:endnote>
  <w:endnote w:type="continuationSeparator" w:id="0">
    <w:p w:rsidR="0080009C" w:rsidRDefault="0080009C" w:rsidP="00D10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27BD" w:rsidRDefault="00A327BD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27BD" w:rsidRDefault="00A327BD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27BD" w:rsidRDefault="00A327BD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009C" w:rsidRDefault="0080009C" w:rsidP="00D102FE">
      <w:r>
        <w:separator/>
      </w:r>
    </w:p>
  </w:footnote>
  <w:footnote w:type="continuationSeparator" w:id="0">
    <w:p w:rsidR="0080009C" w:rsidRDefault="0080009C" w:rsidP="00D102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27BD" w:rsidRDefault="00A327BD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02FE" w:rsidRPr="00A47609" w:rsidRDefault="00B36238">
    <w:pPr>
      <w:pStyle w:val="Glava"/>
      <w:rPr>
        <w:rFonts w:ascii="Eras Medium ITC" w:hAnsi="Eras Medium ITC"/>
        <w:color w:val="5F5F5F"/>
        <w:sz w:val="14"/>
      </w:rPr>
    </w:pPr>
    <w:r>
      <w:rPr>
        <w:noProof/>
        <w:lang w:eastAsia="sl-SI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-31115</wp:posOffset>
          </wp:positionH>
          <wp:positionV relativeFrom="paragraph">
            <wp:posOffset>-256540</wp:posOffset>
          </wp:positionV>
          <wp:extent cx="688975" cy="798195"/>
          <wp:effectExtent l="19050" t="0" r="0" b="0"/>
          <wp:wrapSquare wrapText="bothSides"/>
          <wp:docPr id="8" name="Slika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975" cy="798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102FE">
      <w:t xml:space="preserve">                            </w:t>
    </w:r>
    <w:r w:rsidR="00A47609">
      <w:t xml:space="preserve">   </w:t>
    </w:r>
    <w:r w:rsidR="00D102FE" w:rsidRPr="00A47609">
      <w:rPr>
        <w:rFonts w:ascii="Eras Medium ITC" w:hAnsi="Eras Medium ITC"/>
        <w:color w:val="5F5F5F"/>
        <w:sz w:val="14"/>
      </w:rPr>
      <w:t>Dragatuš 48, 8343 Dragatuš</w:t>
    </w:r>
  </w:p>
  <w:p w:rsidR="00D102FE" w:rsidRPr="00A47609" w:rsidRDefault="00B36238">
    <w:pPr>
      <w:pStyle w:val="Glava"/>
      <w:rPr>
        <w:rFonts w:ascii="Eras Medium ITC" w:hAnsi="Eras Medium ITC"/>
        <w:color w:val="5F5F5F"/>
        <w:sz w:val="14"/>
      </w:rPr>
    </w:pPr>
    <w:r w:rsidRPr="00A47609">
      <w:rPr>
        <w:rFonts w:ascii="Eras Medium ITC" w:hAnsi="Eras Medium ITC"/>
        <w:color w:val="5F5F5F"/>
        <w:sz w:val="14"/>
      </w:rPr>
      <w:t xml:space="preserve">                                            T</w:t>
    </w:r>
    <w:r w:rsidR="00D102FE" w:rsidRPr="00A47609">
      <w:rPr>
        <w:rFonts w:ascii="Eras Medium ITC" w:hAnsi="Eras Medium ITC"/>
        <w:color w:val="5F5F5F"/>
        <w:sz w:val="14"/>
      </w:rPr>
      <w:t>: 07/ 30 57 810</w:t>
    </w:r>
    <w:r w:rsidRPr="00A47609">
      <w:rPr>
        <w:rFonts w:ascii="Eras Medium ITC" w:hAnsi="Eras Medium ITC"/>
        <w:color w:val="5F5F5F"/>
        <w:sz w:val="14"/>
      </w:rPr>
      <w:t>,</w:t>
    </w:r>
    <w:r w:rsidR="00D102FE" w:rsidRPr="00A47609">
      <w:rPr>
        <w:rFonts w:ascii="Eras Medium ITC" w:hAnsi="Eras Medium ITC"/>
        <w:color w:val="5F5F5F"/>
        <w:sz w:val="14"/>
      </w:rPr>
      <w:t xml:space="preserve"> </w:t>
    </w:r>
    <w:r w:rsidRPr="00A47609">
      <w:rPr>
        <w:rFonts w:ascii="Eras Medium ITC" w:hAnsi="Eras Medium ITC"/>
        <w:color w:val="5F5F5F"/>
        <w:sz w:val="14"/>
      </w:rPr>
      <w:t>F</w:t>
    </w:r>
    <w:r w:rsidR="00A327BD">
      <w:rPr>
        <w:rFonts w:ascii="Eras Medium ITC" w:hAnsi="Eras Medium ITC"/>
        <w:color w:val="5F5F5F"/>
        <w:sz w:val="14"/>
      </w:rPr>
      <w:t>: 07/ 30 57 811</w:t>
    </w:r>
  </w:p>
  <w:p w:rsidR="00A327BD" w:rsidRPr="00A47609" w:rsidRDefault="00D102FE">
    <w:pPr>
      <w:pStyle w:val="Glava"/>
      <w:rPr>
        <w:rFonts w:ascii="Eras Medium ITC" w:hAnsi="Eras Medium ITC"/>
        <w:color w:val="5F5F5F"/>
        <w:sz w:val="14"/>
      </w:rPr>
    </w:pPr>
    <w:r w:rsidRPr="00A47609">
      <w:rPr>
        <w:rFonts w:ascii="Eras Medium ITC" w:hAnsi="Eras Medium ITC"/>
        <w:color w:val="5F5F5F"/>
        <w:sz w:val="14"/>
      </w:rPr>
      <w:t xml:space="preserve">                            </w:t>
    </w:r>
  </w:p>
  <w:p w:rsidR="00D102FE" w:rsidRPr="00806D91" w:rsidRDefault="00D102FE">
    <w:pPr>
      <w:pStyle w:val="Glava"/>
      <w:rPr>
        <w:rFonts w:ascii="Eras Medium ITC" w:hAnsi="Eras Medium ITC"/>
        <w:color w:val="808080" w:themeColor="background1" w:themeShade="80"/>
        <w:sz w:val="14"/>
      </w:rPr>
    </w:pPr>
    <w:r w:rsidRPr="00A47609">
      <w:rPr>
        <w:rFonts w:ascii="Eras Medium ITC" w:hAnsi="Eras Medium ITC"/>
        <w:color w:val="5F5F5F"/>
        <w:sz w:val="14"/>
      </w:rPr>
      <w:t xml:space="preserve">                           </w:t>
    </w:r>
    <w:r w:rsidR="00B36238" w:rsidRPr="00A47609">
      <w:rPr>
        <w:rFonts w:ascii="Eras Medium ITC" w:hAnsi="Eras Medium ITC"/>
        <w:color w:val="5F5F5F"/>
        <w:sz w:val="14"/>
      </w:rPr>
      <w:t xml:space="preserve">                 E</w:t>
    </w:r>
    <w:r w:rsidRPr="00A47609">
      <w:rPr>
        <w:rFonts w:ascii="Eras Medium ITC" w:hAnsi="Eras Medium ITC"/>
        <w:color w:val="5F5F5F"/>
        <w:sz w:val="14"/>
      </w:rPr>
      <w:t xml:space="preserve">: </w:t>
    </w:r>
    <w:r w:rsidRPr="00806D91">
      <w:rPr>
        <w:rFonts w:ascii="Eras Medium ITC" w:hAnsi="Eras Medium ITC"/>
        <w:color w:val="5F5F5F"/>
        <w:sz w:val="14"/>
      </w:rPr>
      <w:t xml:space="preserve"> </w:t>
    </w:r>
    <w:hyperlink r:id="rId2" w:history="1">
      <w:r w:rsidR="00806D91" w:rsidRPr="00806D91">
        <w:rPr>
          <w:rStyle w:val="Hiperpovezava"/>
          <w:rFonts w:ascii="Eras Medium ITC" w:hAnsi="Eras Medium ITC"/>
          <w:color w:val="808080" w:themeColor="background1" w:themeShade="80"/>
          <w:sz w:val="14"/>
          <w:u w:val="none"/>
        </w:rPr>
        <w:t>info@os-dragatus.si</w:t>
      </w:r>
    </w:hyperlink>
  </w:p>
  <w:p w:rsidR="00B36238" w:rsidRPr="00A47609" w:rsidRDefault="00B36238" w:rsidP="00BF778B">
    <w:pPr>
      <w:pStyle w:val="Glava"/>
      <w:pBdr>
        <w:bottom w:val="single" w:sz="4" w:space="1" w:color="auto"/>
      </w:pBdr>
      <w:rPr>
        <w:rFonts w:ascii="Eras Light ITC" w:hAnsi="Eras Light ITC"/>
        <w:color w:val="808080"/>
        <w:sz w:val="14"/>
      </w:rPr>
    </w:pPr>
    <w:r w:rsidRPr="00A47609">
      <w:rPr>
        <w:rFonts w:ascii="Eras Medium ITC" w:hAnsi="Eras Medium ITC"/>
        <w:color w:val="5F5F5F"/>
        <w:sz w:val="14"/>
      </w:rPr>
      <w:t xml:space="preserve">                                            I: </w:t>
    </w:r>
    <w:r w:rsidR="00FF3D62" w:rsidRPr="00A47609">
      <w:rPr>
        <w:rFonts w:ascii="Eras Medium ITC" w:hAnsi="Eras Medium ITC"/>
        <w:color w:val="5F5F5F"/>
        <w:sz w:val="14"/>
      </w:rPr>
      <w:t>http://</w:t>
    </w:r>
    <w:r w:rsidR="00FE162F" w:rsidRPr="00A47609">
      <w:rPr>
        <w:rFonts w:ascii="Eras Light ITC" w:hAnsi="Eras Light ITC"/>
        <w:color w:val="5F5F5F"/>
        <w:sz w:val="14"/>
      </w:rPr>
      <w:t xml:space="preserve"> </w:t>
    </w:r>
    <w:r w:rsidR="00FE162F" w:rsidRPr="00FE162F">
      <w:rPr>
        <w:rFonts w:ascii="Eras Medium ITC" w:hAnsi="Eras Medium ITC"/>
        <w:color w:val="5F5F5F"/>
        <w:sz w:val="14"/>
      </w:rPr>
      <w:t>www.os-dragatus.si</w:t>
    </w:r>
    <w:r w:rsidR="00BF778B" w:rsidRPr="00A47609">
      <w:rPr>
        <w:rFonts w:ascii="Eras Light ITC" w:hAnsi="Eras Light ITC"/>
        <w:color w:val="5F5F5F"/>
        <w:sz w:val="14"/>
      </w:rPr>
      <w:b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27BD" w:rsidRDefault="00A327BD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1654B5"/>
    <w:multiLevelType w:val="hybridMultilevel"/>
    <w:tmpl w:val="E556A60A"/>
    <w:lvl w:ilvl="0" w:tplc="0424000F">
      <w:start w:val="1"/>
      <w:numFmt w:val="decimal"/>
      <w:lvlText w:val="%1."/>
      <w:lvlJc w:val="left"/>
      <w:pPr>
        <w:ind w:left="840" w:hanging="360"/>
      </w:pPr>
    </w:lvl>
    <w:lvl w:ilvl="1" w:tplc="04240019" w:tentative="1">
      <w:start w:val="1"/>
      <w:numFmt w:val="lowerLetter"/>
      <w:lvlText w:val="%2."/>
      <w:lvlJc w:val="left"/>
      <w:pPr>
        <w:ind w:left="1560" w:hanging="360"/>
      </w:pPr>
    </w:lvl>
    <w:lvl w:ilvl="2" w:tplc="0424001B" w:tentative="1">
      <w:start w:val="1"/>
      <w:numFmt w:val="lowerRoman"/>
      <w:lvlText w:val="%3."/>
      <w:lvlJc w:val="right"/>
      <w:pPr>
        <w:ind w:left="2280" w:hanging="180"/>
      </w:pPr>
    </w:lvl>
    <w:lvl w:ilvl="3" w:tplc="0424000F" w:tentative="1">
      <w:start w:val="1"/>
      <w:numFmt w:val="decimal"/>
      <w:lvlText w:val="%4."/>
      <w:lvlJc w:val="left"/>
      <w:pPr>
        <w:ind w:left="3000" w:hanging="360"/>
      </w:pPr>
    </w:lvl>
    <w:lvl w:ilvl="4" w:tplc="04240019" w:tentative="1">
      <w:start w:val="1"/>
      <w:numFmt w:val="lowerLetter"/>
      <w:lvlText w:val="%5."/>
      <w:lvlJc w:val="left"/>
      <w:pPr>
        <w:ind w:left="3720" w:hanging="360"/>
      </w:pPr>
    </w:lvl>
    <w:lvl w:ilvl="5" w:tplc="0424001B" w:tentative="1">
      <w:start w:val="1"/>
      <w:numFmt w:val="lowerRoman"/>
      <w:lvlText w:val="%6."/>
      <w:lvlJc w:val="right"/>
      <w:pPr>
        <w:ind w:left="4440" w:hanging="180"/>
      </w:pPr>
    </w:lvl>
    <w:lvl w:ilvl="6" w:tplc="0424000F" w:tentative="1">
      <w:start w:val="1"/>
      <w:numFmt w:val="decimal"/>
      <w:lvlText w:val="%7."/>
      <w:lvlJc w:val="left"/>
      <w:pPr>
        <w:ind w:left="5160" w:hanging="360"/>
      </w:pPr>
    </w:lvl>
    <w:lvl w:ilvl="7" w:tplc="04240019" w:tentative="1">
      <w:start w:val="1"/>
      <w:numFmt w:val="lowerLetter"/>
      <w:lvlText w:val="%8."/>
      <w:lvlJc w:val="left"/>
      <w:pPr>
        <w:ind w:left="5880" w:hanging="360"/>
      </w:pPr>
    </w:lvl>
    <w:lvl w:ilvl="8" w:tplc="0424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02FE"/>
    <w:rsid w:val="00006497"/>
    <w:rsid w:val="000255A9"/>
    <w:rsid w:val="000C26D9"/>
    <w:rsid w:val="00117202"/>
    <w:rsid w:val="0012060D"/>
    <w:rsid w:val="00177E21"/>
    <w:rsid w:val="0025326D"/>
    <w:rsid w:val="002A3252"/>
    <w:rsid w:val="002D64B4"/>
    <w:rsid w:val="00351BAC"/>
    <w:rsid w:val="00412B0D"/>
    <w:rsid w:val="0055087F"/>
    <w:rsid w:val="00566612"/>
    <w:rsid w:val="0058667C"/>
    <w:rsid w:val="005919CC"/>
    <w:rsid w:val="006448C8"/>
    <w:rsid w:val="007044CC"/>
    <w:rsid w:val="00716885"/>
    <w:rsid w:val="0080009C"/>
    <w:rsid w:val="00806D91"/>
    <w:rsid w:val="008B77E8"/>
    <w:rsid w:val="008D612A"/>
    <w:rsid w:val="008D7560"/>
    <w:rsid w:val="0092523A"/>
    <w:rsid w:val="0092602E"/>
    <w:rsid w:val="00A327BD"/>
    <w:rsid w:val="00A3474B"/>
    <w:rsid w:val="00A47609"/>
    <w:rsid w:val="00AB11DB"/>
    <w:rsid w:val="00B005DC"/>
    <w:rsid w:val="00B36238"/>
    <w:rsid w:val="00B842C0"/>
    <w:rsid w:val="00B95192"/>
    <w:rsid w:val="00BF735B"/>
    <w:rsid w:val="00BF778B"/>
    <w:rsid w:val="00C2586D"/>
    <w:rsid w:val="00CC2902"/>
    <w:rsid w:val="00D102FE"/>
    <w:rsid w:val="00D72477"/>
    <w:rsid w:val="00DF494E"/>
    <w:rsid w:val="00EA2292"/>
    <w:rsid w:val="00F81C18"/>
    <w:rsid w:val="00FE162F"/>
    <w:rsid w:val="00FF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67F03B"/>
  <w15:docId w15:val="{7D811C0F-30FE-4257-AB1E-206E40B0C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327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102F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102FE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D102F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D102FE"/>
  </w:style>
  <w:style w:type="paragraph" w:styleId="Noga">
    <w:name w:val="footer"/>
    <w:basedOn w:val="Navaden"/>
    <w:link w:val="NogaZnak"/>
    <w:uiPriority w:val="99"/>
    <w:semiHidden/>
    <w:unhideWhenUsed/>
    <w:rsid w:val="00D102F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semiHidden/>
    <w:rsid w:val="00D102FE"/>
  </w:style>
  <w:style w:type="character" w:styleId="Hiperpovezava">
    <w:name w:val="Hyperlink"/>
    <w:basedOn w:val="Privzetapisavaodstavka"/>
    <w:uiPriority w:val="99"/>
    <w:unhideWhenUsed/>
    <w:rsid w:val="00B36238"/>
    <w:rPr>
      <w:color w:val="0000FF" w:themeColor="hyperlink"/>
      <w:u w:val="single"/>
    </w:rPr>
  </w:style>
  <w:style w:type="paragraph" w:styleId="Navadensplet">
    <w:name w:val="Normal (Web)"/>
    <w:basedOn w:val="Navaden"/>
    <w:uiPriority w:val="99"/>
    <w:unhideWhenUsed/>
    <w:rsid w:val="00B95192"/>
    <w:pPr>
      <w:spacing w:before="100" w:beforeAutospacing="1" w:after="100" w:afterAutospacing="1"/>
    </w:pPr>
  </w:style>
  <w:style w:type="character" w:styleId="Krepko">
    <w:name w:val="Strong"/>
    <w:basedOn w:val="Privzetapisavaodstavka"/>
    <w:uiPriority w:val="22"/>
    <w:qFormat/>
    <w:rsid w:val="00B95192"/>
    <w:rPr>
      <w:b/>
      <w:bCs/>
    </w:rPr>
  </w:style>
  <w:style w:type="table" w:styleId="Tabelamrea">
    <w:name w:val="Table Grid"/>
    <w:basedOn w:val="Navadnatabela"/>
    <w:uiPriority w:val="39"/>
    <w:rsid w:val="00177E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-uprava.gov.si/podrocja/sociala-zdravje-smrt/zdravje/potrdilo-o-karanteni.htm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os-dragatus.si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95E681-640B-4439-A8EA-21F97DAFF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Doma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Silva</cp:lastModifiedBy>
  <cp:revision>3</cp:revision>
  <cp:lastPrinted>2021-11-23T12:18:00Z</cp:lastPrinted>
  <dcterms:created xsi:type="dcterms:W3CDTF">2022-01-12T09:55:00Z</dcterms:created>
  <dcterms:modified xsi:type="dcterms:W3CDTF">2022-01-12T09:56:00Z</dcterms:modified>
</cp:coreProperties>
</file>