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E2" w:rsidRDefault="008972E2" w:rsidP="00D755F2">
      <w:pPr>
        <w:jc w:val="right"/>
        <w:rPr>
          <w:sz w:val="22"/>
        </w:rPr>
        <w:sectPr w:rsidR="008972E2" w:rsidSect="00B36238">
          <w:headerReference w:type="default" r:id="rId8"/>
          <w:pgSz w:w="11906" w:h="16838"/>
          <w:pgMar w:top="1417" w:right="1417" w:bottom="1417" w:left="1417" w:header="567" w:footer="737" w:gutter="0"/>
          <w:cols w:space="708"/>
          <w:docGrid w:linePitch="360"/>
        </w:sectPr>
      </w:pPr>
    </w:p>
    <w:p w:rsidR="00975381" w:rsidRDefault="00975381" w:rsidP="00516696">
      <w:pPr>
        <w:jc w:val="right"/>
        <w:rPr>
          <w:rFonts w:asciiTheme="minorHAnsi" w:hAnsiTheme="minorHAnsi"/>
        </w:rPr>
      </w:pPr>
    </w:p>
    <w:p w:rsidR="00C571E6" w:rsidRDefault="00C571E6" w:rsidP="00C571E6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Dragatuš, </w:t>
      </w:r>
      <w:r w:rsidR="00907F1C">
        <w:rPr>
          <w:rFonts w:asciiTheme="minorHAnsi" w:hAnsiTheme="minorHAnsi" w:cstheme="minorHAnsi"/>
        </w:rPr>
        <w:t>1. 9. 2021</w:t>
      </w:r>
    </w:p>
    <w:p w:rsidR="00C571E6" w:rsidRDefault="00C571E6" w:rsidP="00C571E6">
      <w:pPr>
        <w:rPr>
          <w:rFonts w:asciiTheme="minorHAnsi" w:hAnsiTheme="minorHAnsi" w:cstheme="minorHAnsi"/>
        </w:rPr>
      </w:pPr>
    </w:p>
    <w:p w:rsidR="00C571E6" w:rsidRDefault="00C571E6" w:rsidP="00C571E6">
      <w:pPr>
        <w:rPr>
          <w:rFonts w:asciiTheme="minorHAnsi" w:hAnsiTheme="minorHAnsi" w:cstheme="minorHAnsi"/>
          <w:sz w:val="32"/>
        </w:rPr>
      </w:pPr>
    </w:p>
    <w:p w:rsidR="00C571E6" w:rsidRDefault="00C571E6" w:rsidP="00C571E6">
      <w:pPr>
        <w:pStyle w:val="Podnaslov"/>
        <w:rPr>
          <w:rStyle w:val="Intenzivensklic"/>
          <w:rFonts w:asciiTheme="minorHAnsi" w:hAnsiTheme="minorHAnsi" w:cstheme="minorHAnsi"/>
          <w:i w:val="0"/>
          <w:sz w:val="32"/>
        </w:rPr>
      </w:pPr>
      <w:bookmarkStart w:id="0" w:name="_Hlk40263210"/>
      <w:r w:rsidRPr="00C571E6">
        <w:rPr>
          <w:rStyle w:val="Intenzivensklic"/>
          <w:rFonts w:asciiTheme="minorHAnsi" w:hAnsiTheme="minorHAnsi" w:cstheme="minorHAnsi"/>
          <w:i w:val="0"/>
          <w:sz w:val="32"/>
        </w:rPr>
        <w:t>PROTOKOL KORONAVIRUS ENOTE VRTCA PRI OŠ DRAGATUŠ</w:t>
      </w:r>
    </w:p>
    <w:p w:rsidR="00D23CC4" w:rsidRPr="00D23CC4" w:rsidRDefault="00D23CC4" w:rsidP="00D23CC4">
      <w:pPr>
        <w:rPr>
          <w:lang w:eastAsia="en-US"/>
        </w:rPr>
      </w:pPr>
    </w:p>
    <w:bookmarkEnd w:id="0"/>
    <w:p w:rsidR="00C571E6" w:rsidRDefault="00C571E6" w:rsidP="00C571E6"/>
    <w:p w:rsidR="00D23CC4" w:rsidRDefault="00D23CC4" w:rsidP="00D23CC4">
      <w:pPr>
        <w:pStyle w:val="Navadensplet"/>
        <w:shd w:val="clear" w:color="auto" w:fill="FFFFFF"/>
        <w:spacing w:before="0" w:beforeAutospacing="0" w:after="107" w:afterAutospacing="0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eastAsia="Calibri" w:hAnsiTheme="minorHAnsi" w:cstheme="minorHAnsi"/>
          <w:b/>
          <w:bCs/>
          <w:lang w:eastAsia="en-US"/>
        </w:rPr>
        <w:t xml:space="preserve">- </w:t>
      </w:r>
      <w:r w:rsidRPr="00D23CC4">
        <w:rPr>
          <w:rFonts w:asciiTheme="minorHAnsi" w:eastAsia="Calibri" w:hAnsiTheme="minorHAnsi" w:cstheme="minorHAnsi"/>
          <w:b/>
          <w:bCs/>
          <w:lang w:eastAsia="en-US"/>
        </w:rPr>
        <w:t xml:space="preserve">Vse osebe, ki vstopijo v prostore vrtca in šole morajo izpolnjevati pogoj PCT </w:t>
      </w:r>
      <w:r w:rsidR="009F3B44">
        <w:rPr>
          <w:rFonts w:asciiTheme="minorHAnsi" w:eastAsia="Calibri" w:hAnsiTheme="minorHAnsi" w:cstheme="minorHAnsi"/>
          <w:b/>
          <w:bCs/>
          <w:lang w:eastAsia="en-US"/>
        </w:rPr>
        <w:t>(</w:t>
      </w:r>
      <w:r w:rsidRPr="00D23CC4">
        <w:rPr>
          <w:rFonts w:asciiTheme="minorHAnsi" w:eastAsia="Calibri" w:hAnsiTheme="minorHAnsi" w:cstheme="minorHAnsi"/>
          <w:b/>
          <w:bCs/>
          <w:lang w:eastAsia="en-US"/>
        </w:rPr>
        <w:t>so prebolele</w:t>
      </w:r>
      <w:r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proofErr w:type="spellStart"/>
      <w:r w:rsidRPr="00D23CC4">
        <w:rPr>
          <w:rFonts w:asciiTheme="minorHAnsi" w:eastAsia="Calibri" w:hAnsiTheme="minorHAnsi" w:cstheme="minorHAnsi"/>
          <w:b/>
          <w:bCs/>
          <w:lang w:eastAsia="en-US"/>
        </w:rPr>
        <w:t>Covid</w:t>
      </w:r>
      <w:proofErr w:type="spellEnd"/>
      <w:r w:rsidRPr="00D23CC4">
        <w:rPr>
          <w:rFonts w:asciiTheme="minorHAnsi" w:eastAsia="Calibri" w:hAnsiTheme="minorHAnsi" w:cstheme="minorHAnsi"/>
          <w:b/>
          <w:bCs/>
          <w:lang w:eastAsia="en-US"/>
        </w:rPr>
        <w:t>, bile cepljene oziroma testirane). To ne velja za osebe mlajše od 15 let. Izjema so tudi starši in druge osebe, ki pripeljejo ali odpeljejo otroka v vrtec.</w:t>
      </w:r>
    </w:p>
    <w:p w:rsidR="00D23CC4" w:rsidRPr="00D23CC4" w:rsidRDefault="00D23CC4" w:rsidP="00D23CC4">
      <w:pPr>
        <w:pStyle w:val="Navadensplet"/>
        <w:shd w:val="clear" w:color="auto" w:fill="FFFFFF"/>
        <w:spacing w:before="0" w:beforeAutospacing="0" w:after="107" w:afterAutospacing="0"/>
        <w:rPr>
          <w:rFonts w:asciiTheme="minorHAnsi" w:eastAsia="Calibri" w:hAnsiTheme="minorHAnsi" w:cstheme="minorHAnsi"/>
          <w:b/>
          <w:bCs/>
          <w:lang w:eastAsia="en-US"/>
        </w:rPr>
      </w:pPr>
    </w:p>
    <w:p w:rsidR="00D23CC4" w:rsidRPr="00907F1C" w:rsidRDefault="00D23CC4" w:rsidP="00C571E6">
      <w:pPr>
        <w:pStyle w:val="Navadensplet"/>
        <w:shd w:val="clear" w:color="auto" w:fill="FFFFFF"/>
        <w:spacing w:before="0" w:beforeAutospacing="0" w:after="107" w:afterAutospacing="0"/>
        <w:rPr>
          <w:rFonts w:asciiTheme="minorHAnsi" w:hAnsiTheme="minorHAnsi" w:cstheme="minorHAnsi"/>
          <w:color w:val="2F2F2F"/>
        </w:rPr>
      </w:pPr>
      <w:r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  <w:b/>
          <w:bCs/>
          <w:color w:val="343434"/>
        </w:rPr>
        <w:t>V</w:t>
      </w:r>
      <w:r>
        <w:rPr>
          <w:rFonts w:asciiTheme="minorHAnsi" w:hAnsiTheme="minorHAnsi" w:cstheme="minorHAnsi"/>
          <w:b/>
          <w:bCs/>
          <w:color w:val="343434"/>
          <w:spacing w:val="-33"/>
        </w:rPr>
        <w:t xml:space="preserve"> </w:t>
      </w:r>
      <w:r>
        <w:rPr>
          <w:rFonts w:asciiTheme="minorHAnsi" w:hAnsiTheme="minorHAnsi" w:cstheme="minorHAnsi"/>
          <w:b/>
          <w:bCs/>
          <w:color w:val="383838"/>
        </w:rPr>
        <w:t xml:space="preserve">vrtec </w:t>
      </w:r>
      <w:r>
        <w:rPr>
          <w:rFonts w:asciiTheme="minorHAnsi" w:hAnsiTheme="minorHAnsi" w:cstheme="minorHAnsi"/>
          <w:b/>
          <w:bCs/>
          <w:color w:val="181818"/>
        </w:rPr>
        <w:t xml:space="preserve">prihajajo </w:t>
      </w:r>
      <w:r>
        <w:rPr>
          <w:rFonts w:asciiTheme="minorHAnsi" w:hAnsiTheme="minorHAnsi" w:cstheme="minorHAnsi"/>
          <w:b/>
          <w:bCs/>
          <w:color w:val="2A2A2A"/>
        </w:rPr>
        <w:t xml:space="preserve">zgolj </w:t>
      </w:r>
      <w:r>
        <w:rPr>
          <w:rFonts w:asciiTheme="minorHAnsi" w:hAnsiTheme="minorHAnsi" w:cstheme="minorHAnsi"/>
          <w:b/>
          <w:bCs/>
          <w:color w:val="2D2D2D"/>
        </w:rPr>
        <w:t xml:space="preserve">popolnoma </w:t>
      </w:r>
      <w:r>
        <w:rPr>
          <w:rFonts w:asciiTheme="minorHAnsi" w:hAnsiTheme="minorHAnsi" w:cstheme="minorHAnsi"/>
          <w:b/>
          <w:bCs/>
          <w:color w:val="262626"/>
        </w:rPr>
        <w:t xml:space="preserve">zdravi </w:t>
      </w:r>
      <w:r>
        <w:rPr>
          <w:rFonts w:asciiTheme="minorHAnsi" w:hAnsiTheme="minorHAnsi" w:cstheme="minorHAnsi"/>
          <w:b/>
          <w:bCs/>
          <w:color w:val="2F2F2F"/>
        </w:rPr>
        <w:t>otroci.</w:t>
      </w:r>
      <w:r>
        <w:rPr>
          <w:rFonts w:asciiTheme="minorHAnsi" w:hAnsiTheme="minorHAnsi" w:cstheme="minorHAnsi"/>
          <w:color w:val="2F2F2F"/>
        </w:rPr>
        <w:t xml:space="preserve"> </w:t>
      </w:r>
      <w:r>
        <w:rPr>
          <w:rFonts w:asciiTheme="minorHAnsi" w:hAnsiTheme="minorHAnsi" w:cstheme="minorHAnsi"/>
          <w:color w:val="212121"/>
        </w:rPr>
        <w:t xml:space="preserve">Starši </w:t>
      </w:r>
      <w:r>
        <w:rPr>
          <w:rFonts w:asciiTheme="minorHAnsi" w:hAnsiTheme="minorHAnsi" w:cstheme="minorHAnsi"/>
          <w:color w:val="111111"/>
        </w:rPr>
        <w:t xml:space="preserve">spremljate </w:t>
      </w:r>
      <w:r>
        <w:rPr>
          <w:rFonts w:asciiTheme="minorHAnsi" w:hAnsiTheme="minorHAnsi" w:cstheme="minorHAnsi"/>
          <w:color w:val="181818"/>
        </w:rPr>
        <w:t>zdravstveno</w:t>
      </w:r>
      <w:r>
        <w:rPr>
          <w:rFonts w:asciiTheme="minorHAnsi" w:hAnsiTheme="minorHAnsi" w:cstheme="minorHAnsi"/>
          <w:color w:val="181818"/>
          <w:spacing w:val="-24"/>
        </w:rPr>
        <w:t xml:space="preserve"> </w:t>
      </w:r>
      <w:r>
        <w:rPr>
          <w:rFonts w:asciiTheme="minorHAnsi" w:hAnsiTheme="minorHAnsi" w:cstheme="minorHAnsi"/>
          <w:color w:val="1F1F1F"/>
        </w:rPr>
        <w:t>stanje</w:t>
      </w:r>
      <w:r>
        <w:rPr>
          <w:rFonts w:asciiTheme="minorHAnsi" w:hAnsiTheme="minorHAnsi" w:cstheme="minorHAnsi"/>
          <w:color w:val="1F1F1F"/>
          <w:spacing w:val="-27"/>
        </w:rPr>
        <w:t xml:space="preserve"> </w:t>
      </w:r>
      <w:r>
        <w:rPr>
          <w:rFonts w:asciiTheme="minorHAnsi" w:hAnsiTheme="minorHAnsi" w:cstheme="minorHAnsi"/>
          <w:color w:val="181818"/>
        </w:rPr>
        <w:t>otroka</w:t>
      </w:r>
      <w:r>
        <w:rPr>
          <w:rFonts w:asciiTheme="minorHAnsi" w:hAnsiTheme="minorHAnsi" w:cstheme="minorHAnsi"/>
          <w:color w:val="181818"/>
          <w:spacing w:val="-29"/>
        </w:rPr>
        <w:t xml:space="preserve"> </w:t>
      </w:r>
      <w:r>
        <w:rPr>
          <w:rFonts w:asciiTheme="minorHAnsi" w:hAnsiTheme="minorHAnsi" w:cstheme="minorHAnsi"/>
          <w:color w:val="313131"/>
        </w:rPr>
        <w:t>in</w:t>
      </w:r>
      <w:r>
        <w:rPr>
          <w:rFonts w:asciiTheme="minorHAnsi" w:hAnsiTheme="minorHAnsi" w:cstheme="minorHAnsi"/>
          <w:color w:val="313131"/>
          <w:spacing w:val="-33"/>
        </w:rPr>
        <w:t xml:space="preserve"> </w:t>
      </w:r>
      <w:r>
        <w:rPr>
          <w:rFonts w:asciiTheme="minorHAnsi" w:hAnsiTheme="minorHAnsi" w:cstheme="minorHAnsi"/>
          <w:color w:val="313131"/>
        </w:rPr>
        <w:t>v</w:t>
      </w:r>
      <w:r>
        <w:rPr>
          <w:rFonts w:asciiTheme="minorHAnsi" w:hAnsiTheme="minorHAnsi" w:cstheme="minorHAnsi"/>
          <w:color w:val="313131"/>
          <w:spacing w:val="-35"/>
        </w:rPr>
        <w:t xml:space="preserve"> </w:t>
      </w:r>
      <w:r>
        <w:rPr>
          <w:rFonts w:asciiTheme="minorHAnsi" w:hAnsiTheme="minorHAnsi" w:cstheme="minorHAnsi"/>
          <w:color w:val="1C1C1C"/>
        </w:rPr>
        <w:t>primeru,</w:t>
      </w:r>
      <w:r>
        <w:rPr>
          <w:rFonts w:asciiTheme="minorHAnsi" w:hAnsiTheme="minorHAnsi" w:cstheme="minorHAnsi"/>
          <w:color w:val="1C1C1C"/>
          <w:spacing w:val="-27"/>
        </w:rPr>
        <w:t xml:space="preserve"> </w:t>
      </w:r>
      <w:r>
        <w:rPr>
          <w:rFonts w:asciiTheme="minorHAnsi" w:hAnsiTheme="minorHAnsi" w:cstheme="minorHAnsi"/>
          <w:color w:val="2B2B2B"/>
        </w:rPr>
        <w:t>da</w:t>
      </w:r>
      <w:r>
        <w:rPr>
          <w:rFonts w:asciiTheme="minorHAnsi" w:hAnsiTheme="minorHAnsi" w:cstheme="minorHAnsi"/>
          <w:color w:val="2B2B2B"/>
          <w:spacing w:val="-33"/>
        </w:rPr>
        <w:t xml:space="preserve"> </w:t>
      </w:r>
      <w:r>
        <w:rPr>
          <w:rFonts w:asciiTheme="minorHAnsi" w:hAnsiTheme="minorHAnsi" w:cstheme="minorHAnsi"/>
          <w:color w:val="2F2F2F"/>
        </w:rPr>
        <w:t>zboli,</w:t>
      </w:r>
      <w:r>
        <w:rPr>
          <w:rFonts w:asciiTheme="minorHAnsi" w:hAnsiTheme="minorHAnsi" w:cstheme="minorHAnsi"/>
          <w:color w:val="2F2F2F"/>
          <w:spacing w:val="-31"/>
        </w:rPr>
        <w:t xml:space="preserve"> </w:t>
      </w:r>
      <w:r>
        <w:rPr>
          <w:rFonts w:asciiTheme="minorHAnsi" w:hAnsiTheme="minorHAnsi" w:cstheme="minorHAnsi"/>
          <w:color w:val="333333"/>
        </w:rPr>
        <w:t>obvestite</w:t>
      </w:r>
      <w:r>
        <w:rPr>
          <w:rFonts w:asciiTheme="minorHAnsi" w:hAnsiTheme="minorHAnsi" w:cstheme="minorHAnsi"/>
          <w:color w:val="333333"/>
          <w:spacing w:val="-26"/>
        </w:rPr>
        <w:t xml:space="preserve"> </w:t>
      </w:r>
      <w:r>
        <w:rPr>
          <w:rFonts w:asciiTheme="minorHAnsi" w:hAnsiTheme="minorHAnsi" w:cstheme="minorHAnsi"/>
          <w:color w:val="242424"/>
        </w:rPr>
        <w:t>vrtec</w:t>
      </w:r>
      <w:r>
        <w:rPr>
          <w:rFonts w:asciiTheme="minorHAnsi" w:hAnsiTheme="minorHAnsi" w:cstheme="minorHAnsi"/>
          <w:color w:val="242424"/>
          <w:spacing w:val="-32"/>
        </w:rPr>
        <w:t xml:space="preserve"> </w:t>
      </w:r>
      <w:r>
        <w:rPr>
          <w:rFonts w:asciiTheme="minorHAnsi" w:hAnsiTheme="minorHAnsi" w:cstheme="minorHAnsi"/>
          <w:color w:val="282828"/>
        </w:rPr>
        <w:t>in</w:t>
      </w:r>
      <w:r>
        <w:rPr>
          <w:rFonts w:asciiTheme="minorHAnsi" w:hAnsiTheme="minorHAnsi" w:cstheme="minorHAnsi"/>
          <w:color w:val="282828"/>
          <w:spacing w:val="-34"/>
        </w:rPr>
        <w:t xml:space="preserve"> </w:t>
      </w:r>
      <w:r>
        <w:rPr>
          <w:rFonts w:asciiTheme="minorHAnsi" w:hAnsiTheme="minorHAnsi" w:cstheme="minorHAnsi"/>
          <w:color w:val="1C1C1C"/>
        </w:rPr>
        <w:t>otroka</w:t>
      </w:r>
      <w:r>
        <w:rPr>
          <w:rFonts w:asciiTheme="minorHAnsi" w:hAnsiTheme="minorHAnsi" w:cstheme="minorHAnsi"/>
          <w:color w:val="1C1C1C"/>
          <w:spacing w:val="-28"/>
        </w:rPr>
        <w:t xml:space="preserve"> </w:t>
      </w:r>
      <w:r>
        <w:rPr>
          <w:rFonts w:asciiTheme="minorHAnsi" w:hAnsiTheme="minorHAnsi" w:cstheme="minorHAnsi"/>
          <w:color w:val="161616"/>
        </w:rPr>
        <w:t>NE</w:t>
      </w:r>
      <w:r>
        <w:rPr>
          <w:rFonts w:asciiTheme="minorHAnsi" w:hAnsiTheme="minorHAnsi" w:cstheme="minorHAnsi"/>
          <w:color w:val="161616"/>
          <w:spacing w:val="-33"/>
        </w:rPr>
        <w:t xml:space="preserve"> </w:t>
      </w:r>
      <w:r>
        <w:rPr>
          <w:rFonts w:asciiTheme="minorHAnsi" w:hAnsiTheme="minorHAnsi" w:cstheme="minorHAnsi"/>
          <w:color w:val="1D1D1D"/>
        </w:rPr>
        <w:t>pripeljete</w:t>
      </w:r>
      <w:r>
        <w:rPr>
          <w:rFonts w:asciiTheme="minorHAnsi" w:hAnsiTheme="minorHAnsi" w:cstheme="minorHAnsi"/>
          <w:color w:val="1D1D1D"/>
          <w:spacing w:val="-24"/>
        </w:rPr>
        <w:t xml:space="preserve"> </w:t>
      </w:r>
      <w:r>
        <w:rPr>
          <w:rFonts w:asciiTheme="minorHAnsi" w:hAnsiTheme="minorHAnsi" w:cstheme="minorHAnsi"/>
          <w:color w:val="232323"/>
        </w:rPr>
        <w:t>v</w:t>
      </w:r>
      <w:r>
        <w:rPr>
          <w:rFonts w:asciiTheme="minorHAnsi" w:hAnsiTheme="minorHAnsi" w:cstheme="minorHAnsi"/>
          <w:color w:val="232323"/>
          <w:spacing w:val="-29"/>
        </w:rPr>
        <w:t xml:space="preserve"> </w:t>
      </w:r>
      <w:r>
        <w:rPr>
          <w:rFonts w:asciiTheme="minorHAnsi" w:hAnsiTheme="minorHAnsi" w:cstheme="minorHAnsi"/>
          <w:color w:val="232323"/>
        </w:rPr>
        <w:t>vrtec</w:t>
      </w:r>
    </w:p>
    <w:p w:rsidR="00C571E6" w:rsidRDefault="00C571E6" w:rsidP="00C571E6">
      <w:pPr>
        <w:jc w:val="both"/>
        <w:rPr>
          <w:rFonts w:asciiTheme="minorHAnsi" w:hAnsiTheme="minorHAnsi" w:cstheme="minorHAnsi"/>
        </w:rPr>
      </w:pPr>
    </w:p>
    <w:p w:rsidR="00C571E6" w:rsidRDefault="00C571E6" w:rsidP="00C571E6">
      <w:pPr>
        <w:jc w:val="both"/>
        <w:rPr>
          <w:rStyle w:val="Intenzivensklic"/>
          <w:rFonts w:asciiTheme="minorHAnsi" w:hAnsiTheme="minorHAnsi" w:cstheme="minorHAnsi"/>
          <w:b w:val="0"/>
          <w:bCs w:val="0"/>
        </w:rPr>
      </w:pPr>
      <w:r>
        <w:rPr>
          <w:rStyle w:val="Intenzivensklic"/>
          <w:rFonts w:asciiTheme="minorHAnsi" w:hAnsiTheme="minorHAnsi" w:cstheme="minorHAnsi"/>
        </w:rPr>
        <w:t xml:space="preserve">VZGOJNE SKUPINE </w:t>
      </w:r>
    </w:p>
    <w:p w:rsidR="00907F1C" w:rsidRDefault="00C571E6" w:rsidP="00C571E6">
      <w:pPr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i/>
          <w:shd w:val="clear" w:color="auto" w:fill="FFFFFF"/>
        </w:rPr>
        <w:t>Skupine so oblikovane na podlagi Pravilnika</w:t>
      </w:r>
      <w:r>
        <w:rPr>
          <w:rFonts w:asciiTheme="minorHAnsi" w:hAnsiTheme="minorHAnsi" w:cstheme="minorHAnsi"/>
          <w:i/>
        </w:rPr>
        <w:t xml:space="preserve"> o normativih za opravljanje dejavnosti predšolske vzgoje.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hd w:val="clear" w:color="auto" w:fill="FFFFFF"/>
        </w:rPr>
        <w:t>V največji možni meri bomo upoštevali priporočila NIJZ</w:t>
      </w:r>
      <w:r>
        <w:rPr>
          <w:rFonts w:asciiTheme="minorHAnsi" w:hAnsiTheme="minorHAnsi" w:cstheme="minorHAnsi"/>
          <w:i/>
          <w:shd w:val="clear" w:color="auto" w:fill="FFFFFF"/>
        </w:rPr>
        <w:t>.</w:t>
      </w:r>
      <w:r>
        <w:rPr>
          <w:rFonts w:asciiTheme="minorHAnsi" w:hAnsiTheme="minorHAnsi" w:cstheme="minorHAnsi"/>
          <w:shd w:val="clear" w:color="auto" w:fill="FFFFFF"/>
        </w:rPr>
        <w:t xml:space="preserve"> Vzgojne skupine se bodo nahajale v ločenih prostorih. </w:t>
      </w:r>
    </w:p>
    <w:p w:rsidR="00C571E6" w:rsidRDefault="00C571E6" w:rsidP="00C571E6">
      <w:pPr>
        <w:rPr>
          <w:b/>
          <w:bCs/>
          <w:iCs/>
          <w:color w:val="FF0000"/>
          <w:shd w:val="clear" w:color="auto" w:fill="FFFFFF"/>
        </w:rPr>
      </w:pPr>
      <w:r>
        <w:rPr>
          <w:rFonts w:asciiTheme="minorHAnsi" w:hAnsiTheme="minorHAnsi" w:cstheme="minorHAnsi"/>
          <w:iCs/>
          <w:shd w:val="clear" w:color="auto" w:fill="FFFFFF"/>
        </w:rPr>
        <w:t xml:space="preserve">Mešanje skupin bo minimalno in le zjutraj </w:t>
      </w:r>
      <w:r w:rsidR="00907F1C">
        <w:rPr>
          <w:rFonts w:asciiTheme="minorHAnsi" w:hAnsiTheme="minorHAnsi" w:cstheme="minorHAnsi"/>
          <w:iCs/>
          <w:color w:val="FF0000"/>
          <w:shd w:val="clear" w:color="auto" w:fill="FFFFFF"/>
        </w:rPr>
        <w:t>do 6.30</w:t>
      </w:r>
      <w:r w:rsidR="00E66EBC">
        <w:rPr>
          <w:rFonts w:asciiTheme="minorHAnsi" w:hAnsiTheme="minorHAnsi" w:cstheme="minorHAnsi"/>
          <w:iCs/>
          <w:color w:val="FF0000"/>
          <w:shd w:val="clear" w:color="auto" w:fill="FFFFFF"/>
        </w:rPr>
        <w:t xml:space="preserve">/7.00 </w:t>
      </w:r>
      <w:r w:rsidR="00907F1C">
        <w:rPr>
          <w:rFonts w:asciiTheme="minorHAnsi" w:hAnsiTheme="minorHAnsi" w:cstheme="minorHAnsi"/>
          <w:iCs/>
          <w:color w:val="FF0000"/>
          <w:shd w:val="clear" w:color="auto" w:fill="FFFFFF"/>
        </w:rPr>
        <w:t xml:space="preserve"> in popoldan po 15.</w:t>
      </w:r>
      <w:r w:rsidR="00E66EBC">
        <w:rPr>
          <w:rFonts w:asciiTheme="minorHAnsi" w:hAnsiTheme="minorHAnsi" w:cstheme="minorHAnsi"/>
          <w:iCs/>
          <w:color w:val="FF0000"/>
          <w:shd w:val="clear" w:color="auto" w:fill="FFFFFF"/>
        </w:rPr>
        <w:t>00</w:t>
      </w:r>
      <w:r w:rsidR="00E66EBC">
        <w:rPr>
          <w:rFonts w:asciiTheme="minorHAnsi" w:hAnsiTheme="minorHAnsi" w:cstheme="minorHAnsi"/>
          <w:i/>
          <w:iCs/>
          <w:shd w:val="clear" w:color="auto" w:fill="FFFFFF"/>
        </w:rPr>
        <w:t>, odvisno od števila otrok</w:t>
      </w:r>
      <w:r w:rsidR="00E66EBC">
        <w:rPr>
          <w:rFonts w:asciiTheme="minorHAnsi" w:hAnsiTheme="minorHAnsi" w:cstheme="minorHAnsi"/>
          <w:iCs/>
          <w:color w:val="FF0000"/>
          <w:shd w:val="clear" w:color="auto" w:fill="FFFFFF"/>
        </w:rPr>
        <w:t xml:space="preserve"> </w:t>
      </w:r>
      <w:r w:rsidR="00E66EBC">
        <w:rPr>
          <w:rFonts w:asciiTheme="minorHAnsi" w:hAnsiTheme="minorHAnsi" w:cstheme="minorHAnsi"/>
          <w:i/>
          <w:iCs/>
          <w:shd w:val="clear" w:color="auto" w:fill="FFFFFF"/>
        </w:rPr>
        <w:t>(priloga  - protokol jutranjega in popoldanskega združevanja)</w:t>
      </w:r>
      <w:r w:rsidR="00907F1C">
        <w:rPr>
          <w:rFonts w:asciiTheme="minorHAnsi" w:hAnsiTheme="minorHAnsi" w:cstheme="minorHAnsi"/>
          <w:i/>
          <w:iCs/>
          <w:shd w:val="clear" w:color="auto" w:fill="FFFFFF"/>
        </w:rPr>
        <w:t xml:space="preserve">. </w:t>
      </w:r>
    </w:p>
    <w:p w:rsidR="00C571E6" w:rsidRDefault="00C571E6" w:rsidP="00C571E6">
      <w:pPr>
        <w:jc w:val="both"/>
        <w:rPr>
          <w:rFonts w:asciiTheme="minorHAnsi" w:hAnsiTheme="minorHAnsi" w:cstheme="minorHAnsi"/>
          <w:iCs/>
          <w:shd w:val="clear" w:color="auto" w:fill="FFFFFF"/>
        </w:rPr>
      </w:pPr>
      <w:r>
        <w:rPr>
          <w:rFonts w:asciiTheme="minorHAnsi" w:hAnsiTheme="minorHAnsi" w:cstheme="minorHAnsi"/>
          <w:iCs/>
          <w:shd w:val="clear" w:color="auto" w:fill="FFFFFF"/>
        </w:rPr>
        <w:t xml:space="preserve">Dejavnosti se bodo izvajale znotraj iste skupine v istem prostoru. </w:t>
      </w:r>
      <w:r w:rsidR="00907F1C">
        <w:rPr>
          <w:rFonts w:asciiTheme="minorHAnsi" w:hAnsiTheme="minorHAnsi" w:cstheme="minorHAnsi"/>
          <w:iCs/>
          <w:shd w:val="clear" w:color="auto" w:fill="FFFFFF"/>
        </w:rPr>
        <w:t>1. in 2. skupina uporabljata  toaletne prostore, ki so bližje igralnici,  3. skupina  pa toaletne prostore, ki so bližje vhodu.</w:t>
      </w:r>
    </w:p>
    <w:p w:rsidR="00C571E6" w:rsidRDefault="00C571E6" w:rsidP="00C571E6">
      <w:pPr>
        <w:jc w:val="both"/>
        <w:rPr>
          <w:rFonts w:asciiTheme="minorHAnsi" w:hAnsiTheme="minorHAnsi" w:cstheme="minorHAnsi"/>
          <w:i/>
          <w:iCs/>
          <w:shd w:val="clear" w:color="auto" w:fill="FFFFFF"/>
        </w:rPr>
      </w:pPr>
    </w:p>
    <w:p w:rsidR="00C571E6" w:rsidRDefault="00C571E6" w:rsidP="00C571E6">
      <w:pPr>
        <w:jc w:val="both"/>
        <w:rPr>
          <w:rFonts w:asciiTheme="minorHAnsi" w:hAnsiTheme="minorHAnsi" w:cstheme="minorHAnsi"/>
          <w:i/>
          <w:iCs/>
          <w:shd w:val="clear" w:color="auto" w:fill="FFFFFF"/>
        </w:rPr>
      </w:pPr>
      <w:r>
        <w:rPr>
          <w:rFonts w:asciiTheme="minorHAnsi" w:hAnsiTheme="minorHAnsi" w:cstheme="minorHAnsi"/>
          <w:i/>
          <w:iCs/>
          <w:shd w:val="clear" w:color="auto" w:fill="FFFFFF"/>
        </w:rPr>
        <w:t>V času počitnic se bodo oblikovale tedenske skupine</w:t>
      </w:r>
      <w:r w:rsidR="00907F1C">
        <w:rPr>
          <w:rFonts w:asciiTheme="minorHAnsi" w:hAnsiTheme="minorHAnsi" w:cstheme="minorHAnsi"/>
          <w:i/>
          <w:iCs/>
          <w:shd w:val="clear" w:color="auto" w:fill="FFFFFF"/>
        </w:rPr>
        <w:t>.</w:t>
      </w:r>
    </w:p>
    <w:p w:rsidR="00C571E6" w:rsidRDefault="00C571E6" w:rsidP="00C571E6">
      <w:pPr>
        <w:jc w:val="both"/>
        <w:rPr>
          <w:rFonts w:asciiTheme="minorHAnsi" w:hAnsiTheme="minorHAnsi" w:cstheme="minorHAnsi"/>
          <w:b/>
          <w:bCs/>
          <w:color w:val="383838"/>
        </w:rPr>
      </w:pPr>
    </w:p>
    <w:p w:rsidR="00C571E6" w:rsidRDefault="00C571E6" w:rsidP="00C571E6">
      <w:pPr>
        <w:jc w:val="both"/>
        <w:rPr>
          <w:rStyle w:val="Intenzivensklic"/>
        </w:rPr>
      </w:pPr>
      <w:r>
        <w:rPr>
          <w:rStyle w:val="Intenzivensklic"/>
          <w:rFonts w:asciiTheme="minorHAnsi" w:hAnsiTheme="minorHAnsi" w:cstheme="minorHAnsi"/>
        </w:rPr>
        <w:t>PROTOKOL OB PRIHODU IN ODHODU OTROK V VRTEC / IZ VRTCA</w:t>
      </w:r>
    </w:p>
    <w:p w:rsidR="00C571E6" w:rsidRDefault="00C571E6" w:rsidP="00C571E6">
      <w:pPr>
        <w:jc w:val="both"/>
        <w:rPr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 območje vrtca lahko vstopate le zdravi in z zaščitno masko. </w:t>
      </w:r>
    </w:p>
    <w:p w:rsidR="00C571E6" w:rsidRDefault="00C571E6" w:rsidP="00C571E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Ob vstopu v zgradbo vrtca si morate obvezno razkužiti roke.</w:t>
      </w:r>
    </w:p>
    <w:p w:rsidR="00C571E6" w:rsidRDefault="00C571E6" w:rsidP="00C571E6">
      <w:pPr>
        <w:jc w:val="both"/>
        <w:rPr>
          <w:rFonts w:asciiTheme="minorHAnsi" w:hAnsiTheme="minorHAnsi" w:cstheme="minorHAnsi"/>
          <w:u w:val="single"/>
        </w:rPr>
      </w:pPr>
    </w:p>
    <w:p w:rsidR="00C571E6" w:rsidRDefault="00C571E6" w:rsidP="00C571E6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Prihod v vrtec in predaja otrok </w:t>
      </w:r>
    </w:p>
    <w:p w:rsidR="00C571E6" w:rsidRDefault="00C571E6" w:rsidP="00C571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 vstopu na območje vrtca si nadenite masko. Če bo za vstop v vrtec potrebno počakati, se postavite v vrsto v razmaku 1,5 metra.</w:t>
      </w:r>
    </w:p>
    <w:p w:rsidR="00C571E6" w:rsidRDefault="00C571E6" w:rsidP="00C571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 vstopu v vrtec si razkužite roke (otrokom po navodilih NIJZ ne razkužujemo rok). Pri vratih vas bo pričakala delavka vrtca, ki vas bo usmerila v ustrezno igralnico. </w:t>
      </w:r>
    </w:p>
    <w:p w:rsidR="00C571E6" w:rsidRDefault="00C571E6" w:rsidP="00C571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prostorih vrtca (garderobi) bosta, glede na prostorsko situacijo, le dva starša in otroci, zato se boste starši na vhodu izmenjali (toliko, kot jih vrtec zapusti, toliko jih lahko vstopi).</w:t>
      </w:r>
    </w:p>
    <w:p w:rsidR="00C571E6" w:rsidRDefault="00C571E6" w:rsidP="00C571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E0E0E"/>
        </w:rPr>
        <w:t>Rezervna</w:t>
      </w:r>
      <w:r>
        <w:rPr>
          <w:rFonts w:asciiTheme="minorHAnsi" w:hAnsiTheme="minorHAnsi" w:cstheme="minorHAnsi"/>
          <w:color w:val="0E0E0E"/>
          <w:spacing w:val="-30"/>
        </w:rPr>
        <w:t xml:space="preserve"> </w:t>
      </w:r>
      <w:r>
        <w:rPr>
          <w:rFonts w:asciiTheme="minorHAnsi" w:hAnsiTheme="minorHAnsi" w:cstheme="minorHAnsi"/>
          <w:color w:val="1A1A1A"/>
        </w:rPr>
        <w:t>oblačila</w:t>
      </w:r>
      <w:r>
        <w:rPr>
          <w:rFonts w:asciiTheme="minorHAnsi" w:hAnsiTheme="minorHAnsi" w:cstheme="minorHAnsi"/>
          <w:color w:val="1A1A1A"/>
          <w:spacing w:val="-26"/>
        </w:rPr>
        <w:t xml:space="preserve"> </w:t>
      </w:r>
      <w:r>
        <w:rPr>
          <w:rFonts w:asciiTheme="minorHAnsi" w:hAnsiTheme="minorHAnsi" w:cstheme="minorHAnsi"/>
          <w:color w:val="232323"/>
        </w:rPr>
        <w:t>naj</w:t>
      </w:r>
      <w:r>
        <w:rPr>
          <w:rFonts w:asciiTheme="minorHAnsi" w:hAnsiTheme="minorHAnsi" w:cstheme="minorHAnsi"/>
          <w:color w:val="232323"/>
          <w:spacing w:val="-31"/>
        </w:rPr>
        <w:t xml:space="preserve"> </w:t>
      </w:r>
      <w:r>
        <w:rPr>
          <w:rFonts w:asciiTheme="minorHAnsi" w:hAnsiTheme="minorHAnsi" w:cstheme="minorHAnsi"/>
          <w:color w:val="262626"/>
        </w:rPr>
        <w:t>otrok</w:t>
      </w:r>
      <w:r>
        <w:rPr>
          <w:rFonts w:asciiTheme="minorHAnsi" w:hAnsiTheme="minorHAnsi" w:cstheme="minorHAnsi"/>
          <w:color w:val="262626"/>
          <w:spacing w:val="-30"/>
        </w:rPr>
        <w:t xml:space="preserve"> </w:t>
      </w:r>
      <w:r>
        <w:rPr>
          <w:rFonts w:asciiTheme="minorHAnsi" w:hAnsiTheme="minorHAnsi" w:cstheme="minorHAnsi"/>
          <w:color w:val="1F1F1F"/>
        </w:rPr>
        <w:t>prinese</w:t>
      </w:r>
      <w:r>
        <w:rPr>
          <w:rFonts w:asciiTheme="minorHAnsi" w:hAnsiTheme="minorHAnsi" w:cstheme="minorHAnsi"/>
          <w:color w:val="1F1F1F"/>
          <w:spacing w:val="-24"/>
        </w:rPr>
        <w:t xml:space="preserve"> </w:t>
      </w:r>
      <w:r>
        <w:rPr>
          <w:rFonts w:asciiTheme="minorHAnsi" w:hAnsiTheme="minorHAnsi" w:cstheme="minorHAnsi"/>
          <w:color w:val="2A2A2A"/>
        </w:rPr>
        <w:t>s</w:t>
      </w:r>
      <w:r>
        <w:rPr>
          <w:rFonts w:asciiTheme="minorHAnsi" w:hAnsiTheme="minorHAnsi" w:cstheme="minorHAnsi"/>
          <w:color w:val="2A2A2A"/>
          <w:spacing w:val="-35"/>
        </w:rPr>
        <w:t xml:space="preserve"> </w:t>
      </w:r>
      <w:r>
        <w:rPr>
          <w:rFonts w:asciiTheme="minorHAnsi" w:hAnsiTheme="minorHAnsi" w:cstheme="minorHAnsi"/>
          <w:color w:val="2B2B2B"/>
        </w:rPr>
        <w:t>seboj</w:t>
      </w:r>
      <w:r>
        <w:rPr>
          <w:rFonts w:asciiTheme="minorHAnsi" w:hAnsiTheme="minorHAnsi" w:cstheme="minorHAnsi"/>
          <w:color w:val="2B2B2B"/>
          <w:spacing w:val="-33"/>
        </w:rPr>
        <w:t xml:space="preserve"> </w:t>
      </w:r>
      <w:r>
        <w:rPr>
          <w:rFonts w:asciiTheme="minorHAnsi" w:hAnsiTheme="minorHAnsi" w:cstheme="minorHAnsi"/>
          <w:color w:val="262626"/>
        </w:rPr>
        <w:t>kot</w:t>
      </w:r>
      <w:r>
        <w:rPr>
          <w:rFonts w:asciiTheme="minorHAnsi" w:hAnsiTheme="minorHAnsi" w:cstheme="minorHAnsi"/>
          <w:color w:val="262626"/>
          <w:spacing w:val="-31"/>
        </w:rPr>
        <w:t xml:space="preserve"> </w:t>
      </w:r>
      <w:r>
        <w:rPr>
          <w:rFonts w:asciiTheme="minorHAnsi" w:hAnsiTheme="minorHAnsi" w:cstheme="minorHAnsi"/>
          <w:color w:val="161616"/>
        </w:rPr>
        <w:t>običajno.</w:t>
      </w:r>
      <w:r>
        <w:rPr>
          <w:rFonts w:asciiTheme="minorHAnsi" w:hAnsiTheme="minorHAnsi" w:cstheme="minorHAnsi"/>
          <w:color w:val="161616"/>
          <w:spacing w:val="-25"/>
        </w:rPr>
        <w:t xml:space="preserve"> </w:t>
      </w:r>
      <w:r>
        <w:rPr>
          <w:rFonts w:asciiTheme="minorHAnsi" w:hAnsiTheme="minorHAnsi" w:cstheme="minorHAnsi"/>
          <w:color w:val="3D3D3D"/>
        </w:rPr>
        <w:t>S</w:t>
      </w:r>
      <w:r>
        <w:rPr>
          <w:rFonts w:asciiTheme="minorHAnsi" w:hAnsiTheme="minorHAnsi" w:cstheme="minorHAnsi"/>
          <w:color w:val="3D3D3D"/>
          <w:spacing w:val="-37"/>
        </w:rPr>
        <w:t xml:space="preserve"> </w:t>
      </w:r>
      <w:r>
        <w:rPr>
          <w:rFonts w:asciiTheme="minorHAnsi" w:hAnsiTheme="minorHAnsi" w:cstheme="minorHAnsi"/>
          <w:color w:val="151515"/>
        </w:rPr>
        <w:t>seboj</w:t>
      </w:r>
      <w:r>
        <w:rPr>
          <w:rFonts w:asciiTheme="minorHAnsi" w:hAnsiTheme="minorHAnsi" w:cstheme="minorHAnsi"/>
          <w:color w:val="151515"/>
          <w:spacing w:val="-30"/>
        </w:rPr>
        <w:t xml:space="preserve"> </w:t>
      </w:r>
      <w:r>
        <w:rPr>
          <w:rFonts w:asciiTheme="minorHAnsi" w:hAnsiTheme="minorHAnsi" w:cstheme="minorHAnsi"/>
          <w:color w:val="232323"/>
        </w:rPr>
        <w:t>naj</w:t>
      </w:r>
      <w:r>
        <w:rPr>
          <w:rFonts w:asciiTheme="minorHAnsi" w:hAnsiTheme="minorHAnsi" w:cstheme="minorHAnsi"/>
          <w:color w:val="232323"/>
          <w:spacing w:val="-34"/>
        </w:rPr>
        <w:t xml:space="preserve"> </w:t>
      </w:r>
      <w:r>
        <w:rPr>
          <w:rFonts w:asciiTheme="minorHAnsi" w:hAnsiTheme="minorHAnsi" w:cstheme="minorHAnsi"/>
          <w:color w:val="2A2A2A"/>
        </w:rPr>
        <w:t>ima</w:t>
      </w:r>
      <w:r>
        <w:rPr>
          <w:rFonts w:asciiTheme="minorHAnsi" w:hAnsiTheme="minorHAnsi" w:cstheme="minorHAnsi"/>
          <w:color w:val="2A2A2A"/>
          <w:spacing w:val="-29"/>
        </w:rPr>
        <w:t xml:space="preserve"> </w:t>
      </w:r>
      <w:r>
        <w:rPr>
          <w:rFonts w:asciiTheme="minorHAnsi" w:hAnsiTheme="minorHAnsi" w:cstheme="minorHAnsi"/>
          <w:color w:val="242424"/>
        </w:rPr>
        <w:t>tudi</w:t>
      </w:r>
      <w:r>
        <w:rPr>
          <w:rFonts w:asciiTheme="minorHAnsi" w:hAnsiTheme="minorHAnsi" w:cstheme="minorHAnsi"/>
          <w:color w:val="242424"/>
          <w:spacing w:val="-34"/>
        </w:rPr>
        <w:t xml:space="preserve"> </w:t>
      </w:r>
      <w:r>
        <w:rPr>
          <w:rFonts w:asciiTheme="minorHAnsi" w:hAnsiTheme="minorHAnsi" w:cstheme="minorHAnsi"/>
          <w:color w:val="131313"/>
        </w:rPr>
        <w:t>plastično</w:t>
      </w:r>
      <w:r>
        <w:rPr>
          <w:rFonts w:asciiTheme="minorHAnsi" w:hAnsiTheme="minorHAnsi" w:cstheme="minorHAnsi"/>
          <w:color w:val="131313"/>
          <w:spacing w:val="-24"/>
        </w:rPr>
        <w:t xml:space="preserve"> </w:t>
      </w:r>
      <w:r>
        <w:rPr>
          <w:rFonts w:asciiTheme="minorHAnsi" w:hAnsiTheme="minorHAnsi" w:cstheme="minorHAnsi"/>
          <w:color w:val="181818"/>
        </w:rPr>
        <w:t>vrečko,</w:t>
      </w:r>
      <w:r>
        <w:rPr>
          <w:rFonts w:asciiTheme="minorHAnsi" w:hAnsiTheme="minorHAnsi" w:cstheme="minorHAnsi"/>
          <w:color w:val="181818"/>
          <w:spacing w:val="-25"/>
        </w:rPr>
        <w:t xml:space="preserve"> </w:t>
      </w:r>
      <w:r>
        <w:rPr>
          <w:rFonts w:asciiTheme="minorHAnsi" w:hAnsiTheme="minorHAnsi" w:cstheme="minorHAnsi"/>
          <w:color w:val="3B3B3B"/>
        </w:rPr>
        <w:t>v</w:t>
      </w:r>
      <w:r>
        <w:rPr>
          <w:rFonts w:asciiTheme="minorHAnsi" w:hAnsiTheme="minorHAnsi" w:cstheme="minorHAnsi"/>
          <w:color w:val="3B3B3B"/>
          <w:spacing w:val="-32"/>
        </w:rPr>
        <w:t xml:space="preserve"> </w:t>
      </w:r>
      <w:r>
        <w:rPr>
          <w:rFonts w:asciiTheme="minorHAnsi" w:hAnsiTheme="minorHAnsi" w:cstheme="minorHAnsi"/>
          <w:color w:val="2F2F2F"/>
        </w:rPr>
        <w:t xml:space="preserve">katero </w:t>
      </w:r>
      <w:r>
        <w:rPr>
          <w:rFonts w:asciiTheme="minorHAnsi" w:hAnsiTheme="minorHAnsi" w:cstheme="minorHAnsi"/>
          <w:color w:val="232323"/>
        </w:rPr>
        <w:t xml:space="preserve">lahko </w:t>
      </w:r>
      <w:r>
        <w:rPr>
          <w:rFonts w:asciiTheme="minorHAnsi" w:hAnsiTheme="minorHAnsi" w:cstheme="minorHAnsi"/>
          <w:color w:val="161616"/>
        </w:rPr>
        <w:t xml:space="preserve">damo </w:t>
      </w:r>
      <w:r>
        <w:rPr>
          <w:rFonts w:asciiTheme="minorHAnsi" w:hAnsiTheme="minorHAnsi" w:cstheme="minorHAnsi"/>
        </w:rPr>
        <w:t xml:space="preserve">umazana </w:t>
      </w:r>
      <w:r>
        <w:rPr>
          <w:rFonts w:asciiTheme="minorHAnsi" w:hAnsiTheme="minorHAnsi" w:cstheme="minorHAnsi"/>
          <w:color w:val="3D3D3D"/>
        </w:rPr>
        <w:t xml:space="preserve">in </w:t>
      </w:r>
      <w:r>
        <w:rPr>
          <w:rFonts w:asciiTheme="minorHAnsi" w:hAnsiTheme="minorHAnsi" w:cstheme="minorHAnsi"/>
          <w:color w:val="1D1D1D"/>
        </w:rPr>
        <w:t xml:space="preserve">morda </w:t>
      </w:r>
      <w:r>
        <w:rPr>
          <w:rFonts w:asciiTheme="minorHAnsi" w:hAnsiTheme="minorHAnsi" w:cstheme="minorHAnsi"/>
          <w:color w:val="282828"/>
        </w:rPr>
        <w:t xml:space="preserve">mokra </w:t>
      </w:r>
      <w:r>
        <w:rPr>
          <w:rFonts w:asciiTheme="minorHAnsi" w:hAnsiTheme="minorHAnsi" w:cstheme="minorHAnsi"/>
          <w:color w:val="212121"/>
        </w:rPr>
        <w:t xml:space="preserve">oblačila </w:t>
      </w:r>
      <w:r>
        <w:rPr>
          <w:rFonts w:asciiTheme="minorHAnsi" w:hAnsiTheme="minorHAnsi" w:cstheme="minorHAnsi"/>
          <w:color w:val="343434"/>
        </w:rPr>
        <w:t xml:space="preserve">za </w:t>
      </w:r>
      <w:r>
        <w:rPr>
          <w:rFonts w:asciiTheme="minorHAnsi" w:hAnsiTheme="minorHAnsi" w:cstheme="minorHAnsi"/>
          <w:color w:val="0F0F0F"/>
        </w:rPr>
        <w:t>pranje</w:t>
      </w:r>
      <w:r>
        <w:rPr>
          <w:rFonts w:asciiTheme="minorHAnsi" w:hAnsiTheme="minorHAnsi" w:cstheme="minorHAnsi"/>
          <w:color w:val="0F0F0F"/>
          <w:spacing w:val="-20"/>
        </w:rPr>
        <w:t xml:space="preserve"> </w:t>
      </w:r>
      <w:r>
        <w:rPr>
          <w:rFonts w:asciiTheme="minorHAnsi" w:hAnsiTheme="minorHAnsi" w:cstheme="minorHAnsi"/>
          <w:color w:val="232323"/>
        </w:rPr>
        <w:t>doma.</w:t>
      </w:r>
    </w:p>
    <w:p w:rsidR="00C571E6" w:rsidRDefault="00C571E6" w:rsidP="00C571E6">
      <w:pPr>
        <w:jc w:val="both"/>
        <w:rPr>
          <w:rFonts w:asciiTheme="minorHAnsi" w:hAnsiTheme="minorHAnsi" w:cstheme="minorHAnsi"/>
        </w:rPr>
      </w:pPr>
    </w:p>
    <w:p w:rsidR="00C571E6" w:rsidRDefault="00C571E6" w:rsidP="00C571E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Prvo starostno obdobje </w:t>
      </w:r>
    </w:p>
    <w:p w:rsidR="00C571E6" w:rsidRDefault="00C571E6" w:rsidP="00C571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Starši se po vstopu odpravite v garderobo svojega otroka, kjer se otrok preobuje. Pospremite ga do vrat igralnice, kjer ga prevzame strokovna delavka. Stavbo zapustite po najkrajši možni poti in se ne zadržujte na hodnikih vrtca. </w:t>
      </w:r>
    </w:p>
    <w:p w:rsidR="00C571E6" w:rsidRDefault="00C571E6" w:rsidP="00C571E6">
      <w:pPr>
        <w:jc w:val="both"/>
        <w:rPr>
          <w:rFonts w:asciiTheme="minorHAnsi" w:hAnsiTheme="minorHAnsi" w:cstheme="minorHAnsi"/>
        </w:rPr>
      </w:pPr>
    </w:p>
    <w:p w:rsidR="00C571E6" w:rsidRDefault="00C571E6" w:rsidP="00C571E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Drugo starostno obdobje </w:t>
      </w:r>
    </w:p>
    <w:p w:rsidR="00C571E6" w:rsidRDefault="00C571E6" w:rsidP="00C571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Starši se po vstopu odpravite v garderobo svojega otroka, kjer se otrok preobuje. Pred odhodom do igralnice si otrok v umivalnici roke umije z milom (počakate ga pred sanitarijami). Nato otroka pospremite do igralnice, kjer ga prevzame strokovna delavka skupine. Stavbo zapustite po najkrajši možni poti in se ne zadržujte na hodnikih vrtca.</w:t>
      </w:r>
    </w:p>
    <w:p w:rsidR="00C571E6" w:rsidRDefault="00C571E6" w:rsidP="00C571E6">
      <w:pPr>
        <w:jc w:val="both"/>
        <w:rPr>
          <w:rStyle w:val="Intenzivensklic"/>
        </w:rPr>
      </w:pPr>
    </w:p>
    <w:p w:rsidR="00C571E6" w:rsidRPr="00C571E6" w:rsidRDefault="00C571E6" w:rsidP="00C571E6">
      <w:pPr>
        <w:jc w:val="both"/>
        <w:rPr>
          <w:rStyle w:val="Intenzivensklic"/>
          <w:rFonts w:asciiTheme="minorHAnsi" w:hAnsiTheme="minorHAnsi" w:cstheme="minorHAnsi"/>
          <w:b w:val="0"/>
          <w:color w:val="auto"/>
        </w:rPr>
      </w:pPr>
      <w:r w:rsidRPr="00C571E6">
        <w:rPr>
          <w:rStyle w:val="Intenzivensklic"/>
          <w:rFonts w:asciiTheme="minorHAnsi" w:hAnsiTheme="minorHAnsi" w:cstheme="minorHAnsi"/>
          <w:color w:val="auto"/>
        </w:rPr>
        <w:t>Dodatna navodila:</w:t>
      </w:r>
    </w:p>
    <w:p w:rsidR="00C571E6" w:rsidRDefault="00C571E6" w:rsidP="00C571E6">
      <w:pPr>
        <w:pStyle w:val="Odstavekseznama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contextualSpacing w:val="0"/>
        <w:jc w:val="both"/>
      </w:pPr>
      <w:r>
        <w:rPr>
          <w:rFonts w:asciiTheme="minorHAnsi" w:hAnsiTheme="minorHAnsi" w:cstheme="minorHAnsi"/>
          <w:sz w:val="24"/>
          <w:szCs w:val="24"/>
        </w:rPr>
        <w:t xml:space="preserve">Vsi otroci morajo biti v vrtcu do 8.00, ko je predviden zajtrk. </w:t>
      </w:r>
    </w:p>
    <w:p w:rsidR="00C571E6" w:rsidRDefault="00C571E6" w:rsidP="00C571E6">
      <w:pPr>
        <w:pStyle w:val="Odstavekseznama"/>
        <w:widowControl w:val="0"/>
        <w:numPr>
          <w:ilvl w:val="0"/>
          <w:numId w:val="25"/>
        </w:numPr>
        <w:autoSpaceDE w:val="0"/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Prepovedano je prinašanje igrač od doma. Izjema so </w:t>
      </w:r>
      <w:proofErr w:type="spellStart"/>
      <w:r>
        <w:rPr>
          <w:rFonts w:asciiTheme="minorHAnsi" w:hAnsiTheme="minorHAnsi" w:cstheme="minorHAnsi"/>
          <w:sz w:val="24"/>
          <w:szCs w:val="24"/>
        </w:rPr>
        <w:t>ninice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ki jih bodo otroci lahko imeli le pri počitku. Ob prihodu jih, v vrečki </w:t>
      </w:r>
      <w:r>
        <w:rPr>
          <w:rFonts w:asciiTheme="minorHAnsi" w:hAnsiTheme="minorHAnsi" w:cstheme="minorHAnsi"/>
          <w:color w:val="0F0F0F"/>
          <w:sz w:val="24"/>
          <w:szCs w:val="24"/>
        </w:rPr>
        <w:t xml:space="preserve">– </w:t>
      </w:r>
      <w:r>
        <w:rPr>
          <w:rFonts w:asciiTheme="minorHAnsi" w:hAnsiTheme="minorHAnsi" w:cstheme="minorHAnsi"/>
          <w:sz w:val="24"/>
          <w:szCs w:val="24"/>
        </w:rPr>
        <w:t xml:space="preserve">označeni z imenom, izročite vzgojiteljici. </w:t>
      </w:r>
    </w:p>
    <w:p w:rsidR="00C571E6" w:rsidRDefault="00C571E6" w:rsidP="00C571E6">
      <w:pPr>
        <w:jc w:val="both"/>
        <w:rPr>
          <w:rFonts w:asciiTheme="minorHAnsi" w:hAnsiTheme="minorHAnsi" w:cstheme="minorHAnsi"/>
          <w:b/>
          <w:bCs/>
          <w:u w:val="single"/>
        </w:rPr>
      </w:pPr>
    </w:p>
    <w:p w:rsidR="00C571E6" w:rsidRDefault="00C571E6" w:rsidP="00C571E6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u w:val="single"/>
        </w:rPr>
        <w:t>Odhod iz vrtca</w:t>
      </w:r>
      <w:r>
        <w:rPr>
          <w:rFonts w:asciiTheme="minorHAnsi" w:hAnsiTheme="minorHAnsi" w:cstheme="minorHAnsi"/>
          <w:b/>
          <w:bCs/>
        </w:rPr>
        <w:t>:</w:t>
      </w:r>
    </w:p>
    <w:p w:rsidR="00C571E6" w:rsidRDefault="00C571E6" w:rsidP="00C571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vrtec pridite z masko ter si ob vstopu v stavbo razkužite roke. </w:t>
      </w:r>
    </w:p>
    <w:p w:rsidR="00C571E6" w:rsidRDefault="00C571E6" w:rsidP="00C571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Pojdite do igralnice, kjer se nahaja vaš otrok. Vzgojiteljica vam bo predala otroka.</w:t>
      </w:r>
    </w:p>
    <w:p w:rsidR="00C571E6" w:rsidRDefault="00C571E6" w:rsidP="00C571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Prevzem otroka opravite čim hitreje, čakanje in posedanje po garderobah vrtca je prepovedano. </w:t>
      </w:r>
    </w:p>
    <w:p w:rsidR="00C571E6" w:rsidRDefault="00C571E6" w:rsidP="00C571E6">
      <w:pPr>
        <w:jc w:val="both"/>
        <w:rPr>
          <w:rFonts w:asciiTheme="minorHAnsi" w:hAnsiTheme="minorHAnsi" w:cstheme="minorHAnsi"/>
        </w:rPr>
      </w:pPr>
    </w:p>
    <w:p w:rsidR="00C571E6" w:rsidRDefault="00C571E6" w:rsidP="00C571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 je možno, starši uredite telefonsko ali preko e-naslovov. V kolikor to ni mogoče, svoj prihod v vrtec najavite po telefonu. V vrtec vstopajte tako, da pred vhodnimi vrati vrtca po telefonu pokličete osebo, h kateri ste namenjeni.</w:t>
      </w:r>
    </w:p>
    <w:p w:rsidR="00C571E6" w:rsidRDefault="00C571E6" w:rsidP="00C571E6">
      <w:pPr>
        <w:jc w:val="both"/>
        <w:rPr>
          <w:rFonts w:asciiTheme="minorHAnsi" w:hAnsiTheme="minorHAnsi" w:cstheme="minorHAnsi"/>
          <w:color w:val="282828"/>
        </w:rPr>
      </w:pPr>
      <w:r>
        <w:rPr>
          <w:rFonts w:asciiTheme="minorHAnsi" w:hAnsiTheme="minorHAnsi" w:cstheme="minorHAnsi"/>
          <w:color w:val="262626"/>
        </w:rPr>
        <w:t xml:space="preserve">Otroka </w:t>
      </w:r>
      <w:r>
        <w:rPr>
          <w:rFonts w:asciiTheme="minorHAnsi" w:hAnsiTheme="minorHAnsi" w:cstheme="minorHAnsi"/>
          <w:color w:val="2A2A2A"/>
        </w:rPr>
        <w:t xml:space="preserve">naj </w:t>
      </w:r>
      <w:r>
        <w:rPr>
          <w:rFonts w:asciiTheme="minorHAnsi" w:hAnsiTheme="minorHAnsi" w:cstheme="minorHAnsi"/>
          <w:color w:val="1D1D1D"/>
        </w:rPr>
        <w:t xml:space="preserve">v </w:t>
      </w:r>
      <w:r>
        <w:rPr>
          <w:rFonts w:asciiTheme="minorHAnsi" w:hAnsiTheme="minorHAnsi" w:cstheme="minorHAnsi"/>
          <w:color w:val="1F1F1F"/>
        </w:rPr>
        <w:t xml:space="preserve">vrtec </w:t>
      </w:r>
      <w:r>
        <w:rPr>
          <w:rFonts w:asciiTheme="minorHAnsi" w:hAnsiTheme="minorHAnsi" w:cstheme="minorHAnsi"/>
          <w:color w:val="333333"/>
        </w:rPr>
        <w:t xml:space="preserve">pripelje </w:t>
      </w:r>
      <w:r>
        <w:rPr>
          <w:rFonts w:asciiTheme="minorHAnsi" w:hAnsiTheme="minorHAnsi" w:cstheme="minorHAnsi"/>
          <w:color w:val="181818"/>
        </w:rPr>
        <w:t xml:space="preserve">zgolj </w:t>
      </w:r>
      <w:r>
        <w:rPr>
          <w:rFonts w:asciiTheme="minorHAnsi" w:hAnsiTheme="minorHAnsi" w:cstheme="minorHAnsi"/>
          <w:color w:val="212121"/>
        </w:rPr>
        <w:t xml:space="preserve">ena </w:t>
      </w:r>
      <w:r>
        <w:rPr>
          <w:rFonts w:asciiTheme="minorHAnsi" w:hAnsiTheme="minorHAnsi" w:cstheme="minorHAnsi"/>
          <w:color w:val="1C1C1C"/>
        </w:rPr>
        <w:t xml:space="preserve">oseba, </w:t>
      </w:r>
      <w:r>
        <w:rPr>
          <w:rFonts w:asciiTheme="minorHAnsi" w:hAnsiTheme="minorHAnsi" w:cstheme="minorHAnsi"/>
          <w:color w:val="424242"/>
        </w:rPr>
        <w:t xml:space="preserve">ki </w:t>
      </w:r>
      <w:r>
        <w:rPr>
          <w:rFonts w:asciiTheme="minorHAnsi" w:hAnsiTheme="minorHAnsi" w:cstheme="minorHAnsi"/>
          <w:color w:val="3B3B3B"/>
        </w:rPr>
        <w:t xml:space="preserve">je </w:t>
      </w:r>
      <w:r>
        <w:rPr>
          <w:rFonts w:asciiTheme="minorHAnsi" w:hAnsiTheme="minorHAnsi" w:cstheme="minorHAnsi"/>
          <w:color w:val="282828"/>
        </w:rPr>
        <w:t xml:space="preserve">popolnoma </w:t>
      </w:r>
      <w:r>
        <w:rPr>
          <w:rFonts w:asciiTheme="minorHAnsi" w:hAnsiTheme="minorHAnsi" w:cstheme="minorHAnsi"/>
          <w:color w:val="1A1A1A"/>
        </w:rPr>
        <w:t xml:space="preserve">zdrava. </w:t>
      </w:r>
      <w:r>
        <w:rPr>
          <w:rFonts w:asciiTheme="minorHAnsi" w:hAnsiTheme="minorHAnsi" w:cstheme="minorHAnsi"/>
          <w:color w:val="181818"/>
        </w:rPr>
        <w:t xml:space="preserve">Svetujemo </w:t>
      </w:r>
      <w:r>
        <w:rPr>
          <w:rFonts w:asciiTheme="minorHAnsi" w:hAnsiTheme="minorHAnsi" w:cstheme="minorHAnsi"/>
          <w:color w:val="151515"/>
        </w:rPr>
        <w:t xml:space="preserve">naj </w:t>
      </w:r>
      <w:r>
        <w:rPr>
          <w:rFonts w:asciiTheme="minorHAnsi" w:hAnsiTheme="minorHAnsi" w:cstheme="minorHAnsi"/>
          <w:color w:val="161616"/>
        </w:rPr>
        <w:t xml:space="preserve">otroka </w:t>
      </w:r>
      <w:r>
        <w:rPr>
          <w:rFonts w:asciiTheme="minorHAnsi" w:hAnsiTheme="minorHAnsi" w:cstheme="minorHAnsi"/>
          <w:color w:val="212121"/>
        </w:rPr>
        <w:t>pripelje</w:t>
      </w:r>
      <w:r>
        <w:rPr>
          <w:rFonts w:asciiTheme="minorHAnsi" w:hAnsiTheme="minorHAnsi" w:cstheme="minorHAnsi"/>
          <w:color w:val="212121"/>
          <w:spacing w:val="-16"/>
        </w:rPr>
        <w:t xml:space="preserve"> </w:t>
      </w:r>
      <w:r>
        <w:rPr>
          <w:rFonts w:asciiTheme="minorHAnsi" w:hAnsiTheme="minorHAnsi" w:cstheme="minorHAnsi"/>
          <w:color w:val="343434"/>
        </w:rPr>
        <w:t>v</w:t>
      </w:r>
      <w:r>
        <w:rPr>
          <w:rFonts w:asciiTheme="minorHAnsi" w:hAnsiTheme="minorHAnsi" w:cstheme="minorHAnsi"/>
          <w:color w:val="343434"/>
          <w:spacing w:val="-26"/>
        </w:rPr>
        <w:t xml:space="preserve"> </w:t>
      </w:r>
      <w:r>
        <w:rPr>
          <w:rFonts w:asciiTheme="minorHAnsi" w:hAnsiTheme="minorHAnsi" w:cstheme="minorHAnsi"/>
          <w:color w:val="262626"/>
        </w:rPr>
        <w:t>vrtec</w:t>
      </w:r>
      <w:r>
        <w:rPr>
          <w:rFonts w:asciiTheme="minorHAnsi" w:hAnsiTheme="minorHAnsi" w:cstheme="minorHAnsi"/>
          <w:color w:val="262626"/>
          <w:spacing w:val="-23"/>
        </w:rPr>
        <w:t xml:space="preserve"> </w:t>
      </w:r>
      <w:r>
        <w:rPr>
          <w:rFonts w:asciiTheme="minorHAnsi" w:hAnsiTheme="minorHAnsi" w:cstheme="minorHAnsi"/>
          <w:color w:val="181818"/>
        </w:rPr>
        <w:t>odrasla</w:t>
      </w:r>
      <w:r>
        <w:rPr>
          <w:rFonts w:asciiTheme="minorHAnsi" w:hAnsiTheme="minorHAnsi" w:cstheme="minorHAnsi"/>
          <w:color w:val="181818"/>
          <w:spacing w:val="-18"/>
        </w:rPr>
        <w:t xml:space="preserve"> </w:t>
      </w:r>
      <w:r>
        <w:rPr>
          <w:rFonts w:asciiTheme="minorHAnsi" w:hAnsiTheme="minorHAnsi" w:cstheme="minorHAnsi"/>
        </w:rPr>
        <w:t>oseba</w:t>
      </w:r>
      <w:r>
        <w:rPr>
          <w:rFonts w:asciiTheme="minorHAnsi" w:hAnsiTheme="minorHAnsi" w:cstheme="minorHAnsi"/>
          <w:spacing w:val="-18"/>
        </w:rPr>
        <w:t xml:space="preserve"> </w:t>
      </w:r>
      <w:r>
        <w:rPr>
          <w:rFonts w:asciiTheme="minorHAnsi" w:hAnsiTheme="minorHAnsi" w:cstheme="minorHAnsi"/>
          <w:color w:val="1C1C1C"/>
        </w:rPr>
        <w:t>iz</w:t>
      </w:r>
      <w:r>
        <w:rPr>
          <w:rFonts w:asciiTheme="minorHAnsi" w:hAnsiTheme="minorHAnsi" w:cstheme="minorHAnsi"/>
          <w:color w:val="1C1C1C"/>
          <w:spacing w:val="-28"/>
        </w:rPr>
        <w:t xml:space="preserve"> </w:t>
      </w:r>
      <w:r>
        <w:rPr>
          <w:rFonts w:asciiTheme="minorHAnsi" w:hAnsiTheme="minorHAnsi" w:cstheme="minorHAnsi"/>
          <w:color w:val="1A1A1A"/>
        </w:rPr>
        <w:t>istega</w:t>
      </w:r>
      <w:r>
        <w:rPr>
          <w:rFonts w:asciiTheme="minorHAnsi" w:hAnsiTheme="minorHAnsi" w:cstheme="minorHAnsi"/>
          <w:color w:val="1A1A1A"/>
          <w:spacing w:val="-22"/>
        </w:rPr>
        <w:t xml:space="preserve"> </w:t>
      </w:r>
      <w:r>
        <w:rPr>
          <w:rFonts w:asciiTheme="minorHAnsi" w:hAnsiTheme="minorHAnsi" w:cstheme="minorHAnsi"/>
          <w:color w:val="1D1D1D"/>
        </w:rPr>
        <w:t>gospodinjstva.</w:t>
      </w:r>
      <w:r>
        <w:rPr>
          <w:rFonts w:asciiTheme="minorHAnsi" w:hAnsiTheme="minorHAnsi" w:cstheme="minorHAnsi"/>
          <w:color w:val="1D1D1D"/>
          <w:spacing w:val="-25"/>
        </w:rPr>
        <w:t xml:space="preserve"> </w:t>
      </w:r>
      <w:r>
        <w:rPr>
          <w:rFonts w:asciiTheme="minorHAnsi" w:hAnsiTheme="minorHAnsi" w:cstheme="minorHAnsi"/>
          <w:color w:val="1C1C1C"/>
        </w:rPr>
        <w:t>Uporabo</w:t>
      </w:r>
      <w:r>
        <w:rPr>
          <w:rFonts w:asciiTheme="minorHAnsi" w:hAnsiTheme="minorHAnsi" w:cstheme="minorHAnsi"/>
          <w:color w:val="1C1C1C"/>
          <w:spacing w:val="-16"/>
        </w:rPr>
        <w:t xml:space="preserve"> </w:t>
      </w:r>
      <w:r>
        <w:rPr>
          <w:rFonts w:asciiTheme="minorHAnsi" w:hAnsiTheme="minorHAnsi" w:cstheme="minorHAnsi"/>
          <w:color w:val="1A1A1A"/>
        </w:rPr>
        <w:t>javnega</w:t>
      </w:r>
      <w:r>
        <w:rPr>
          <w:rFonts w:asciiTheme="minorHAnsi" w:hAnsiTheme="minorHAnsi" w:cstheme="minorHAnsi"/>
          <w:color w:val="1A1A1A"/>
          <w:spacing w:val="-18"/>
        </w:rPr>
        <w:t xml:space="preserve"> </w:t>
      </w:r>
      <w:r>
        <w:rPr>
          <w:rFonts w:asciiTheme="minorHAnsi" w:hAnsiTheme="minorHAnsi" w:cstheme="minorHAnsi"/>
          <w:color w:val="151515"/>
        </w:rPr>
        <w:t>prevoza</w:t>
      </w:r>
      <w:r>
        <w:rPr>
          <w:rFonts w:asciiTheme="minorHAnsi" w:hAnsiTheme="minorHAnsi" w:cstheme="minorHAnsi"/>
          <w:color w:val="151515"/>
          <w:spacing w:val="-19"/>
        </w:rPr>
        <w:t xml:space="preserve"> </w:t>
      </w:r>
      <w:r>
        <w:rPr>
          <w:rFonts w:asciiTheme="minorHAnsi" w:hAnsiTheme="minorHAnsi" w:cstheme="minorHAnsi"/>
          <w:color w:val="1C1C1C"/>
        </w:rPr>
        <w:t>do</w:t>
      </w:r>
      <w:r>
        <w:rPr>
          <w:rFonts w:asciiTheme="minorHAnsi" w:hAnsiTheme="minorHAnsi" w:cstheme="minorHAnsi"/>
          <w:color w:val="1C1C1C"/>
          <w:spacing w:val="-25"/>
        </w:rPr>
        <w:t xml:space="preserve"> </w:t>
      </w:r>
      <w:r>
        <w:rPr>
          <w:rFonts w:asciiTheme="minorHAnsi" w:hAnsiTheme="minorHAnsi" w:cstheme="minorHAnsi"/>
        </w:rPr>
        <w:t>vrtca</w:t>
      </w:r>
      <w:r>
        <w:rPr>
          <w:rFonts w:asciiTheme="minorHAnsi" w:hAnsiTheme="minorHAnsi" w:cstheme="minorHAnsi"/>
          <w:spacing w:val="-23"/>
        </w:rPr>
        <w:t xml:space="preserve"> </w:t>
      </w:r>
      <w:r>
        <w:rPr>
          <w:rFonts w:asciiTheme="minorHAnsi" w:hAnsiTheme="minorHAnsi" w:cstheme="minorHAnsi"/>
          <w:color w:val="333333"/>
        </w:rPr>
        <w:t>in</w:t>
      </w:r>
      <w:r>
        <w:rPr>
          <w:rFonts w:asciiTheme="minorHAnsi" w:hAnsiTheme="minorHAnsi" w:cstheme="minorHAnsi"/>
          <w:color w:val="333333"/>
          <w:spacing w:val="-26"/>
        </w:rPr>
        <w:t xml:space="preserve"> </w:t>
      </w:r>
      <w:r>
        <w:rPr>
          <w:rFonts w:asciiTheme="minorHAnsi" w:hAnsiTheme="minorHAnsi" w:cstheme="minorHAnsi"/>
          <w:color w:val="1F1F1F"/>
        </w:rPr>
        <w:t xml:space="preserve">iz </w:t>
      </w:r>
      <w:r>
        <w:rPr>
          <w:rFonts w:asciiTheme="minorHAnsi" w:hAnsiTheme="minorHAnsi" w:cstheme="minorHAnsi"/>
        </w:rPr>
        <w:t xml:space="preserve">njega </w:t>
      </w:r>
      <w:r>
        <w:rPr>
          <w:rFonts w:asciiTheme="minorHAnsi" w:hAnsiTheme="minorHAnsi" w:cstheme="minorHAnsi"/>
          <w:color w:val="2D2D2D"/>
        </w:rPr>
        <w:t xml:space="preserve">odsvetujemo, </w:t>
      </w:r>
      <w:r>
        <w:rPr>
          <w:rFonts w:asciiTheme="minorHAnsi" w:hAnsiTheme="minorHAnsi" w:cstheme="minorHAnsi"/>
          <w:color w:val="464646"/>
        </w:rPr>
        <w:t xml:space="preserve">če </w:t>
      </w:r>
      <w:r>
        <w:rPr>
          <w:rFonts w:asciiTheme="minorHAnsi" w:hAnsiTheme="minorHAnsi" w:cstheme="minorHAnsi"/>
          <w:color w:val="2A2A2A"/>
        </w:rPr>
        <w:t xml:space="preserve">je </w:t>
      </w:r>
      <w:r>
        <w:rPr>
          <w:rFonts w:asciiTheme="minorHAnsi" w:hAnsiTheme="minorHAnsi" w:cstheme="minorHAnsi"/>
          <w:color w:val="2F2F2F"/>
        </w:rPr>
        <w:t xml:space="preserve">mogoče </w:t>
      </w:r>
      <w:r>
        <w:rPr>
          <w:rFonts w:asciiTheme="minorHAnsi" w:hAnsiTheme="minorHAnsi" w:cstheme="minorHAnsi"/>
          <w:color w:val="262626"/>
        </w:rPr>
        <w:t>priti</w:t>
      </w:r>
      <w:r>
        <w:rPr>
          <w:rFonts w:asciiTheme="minorHAnsi" w:hAnsiTheme="minorHAnsi" w:cstheme="minorHAnsi"/>
          <w:color w:val="262626"/>
          <w:spacing w:val="-12"/>
        </w:rPr>
        <w:t xml:space="preserve"> </w:t>
      </w:r>
      <w:r>
        <w:rPr>
          <w:rFonts w:asciiTheme="minorHAnsi" w:hAnsiTheme="minorHAnsi" w:cstheme="minorHAnsi"/>
          <w:color w:val="282828"/>
        </w:rPr>
        <w:t>drugače.</w:t>
      </w:r>
    </w:p>
    <w:p w:rsidR="00C571E6" w:rsidRDefault="00C571E6" w:rsidP="00C571E6">
      <w:pPr>
        <w:pStyle w:val="Naslov2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C571E6" w:rsidRDefault="00C571E6" w:rsidP="00C571E6">
      <w:pPr>
        <w:spacing w:before="174" w:line="276" w:lineRule="auto"/>
        <w:ind w:left="1869" w:right="-2" w:hanging="1869"/>
        <w:rPr>
          <w:rStyle w:val="Intenzivensklic"/>
        </w:rPr>
      </w:pPr>
      <w:r>
        <w:rPr>
          <w:rStyle w:val="Intenzivensklic"/>
          <w:rFonts w:asciiTheme="minorHAnsi" w:hAnsiTheme="minorHAnsi" w:cstheme="minorHAnsi"/>
        </w:rPr>
        <w:t>IGRA NA PROSTEM</w:t>
      </w:r>
    </w:p>
    <w:p w:rsidR="00C571E6" w:rsidRDefault="00907F1C" w:rsidP="00C571E6">
      <w:pPr>
        <w:jc w:val="both"/>
      </w:pPr>
      <w:r>
        <w:rPr>
          <w:rFonts w:asciiTheme="minorHAnsi" w:hAnsiTheme="minorHAnsi" w:cstheme="minorHAnsi"/>
        </w:rPr>
        <w:t xml:space="preserve">Otroci iz prve starostne skupine </w:t>
      </w:r>
      <w:r w:rsidR="00C571E6">
        <w:rPr>
          <w:rFonts w:asciiTheme="minorHAnsi" w:hAnsiTheme="minorHAnsi" w:cstheme="minorHAnsi"/>
        </w:rPr>
        <w:t xml:space="preserve"> uporabljajo zunanje igrišče pred igralnico, otroci iz </w:t>
      </w:r>
      <w:r>
        <w:rPr>
          <w:rFonts w:asciiTheme="minorHAnsi" w:hAnsiTheme="minorHAnsi" w:cstheme="minorHAnsi"/>
        </w:rPr>
        <w:t>druge starostne skupine si igrišče pred šolo delita na levo in desno polovico.</w:t>
      </w:r>
      <w:r w:rsidR="00C571E6">
        <w:rPr>
          <w:rFonts w:asciiTheme="minorHAnsi" w:hAnsiTheme="minorHAnsi" w:cstheme="minorHAnsi"/>
        </w:rPr>
        <w:t xml:space="preserve"> Igrišče je popoldan zaklenjeno. </w:t>
      </w:r>
    </w:p>
    <w:p w:rsidR="00C571E6" w:rsidRDefault="00C571E6" w:rsidP="00C571E6">
      <w:pPr>
        <w:spacing w:before="174" w:line="276" w:lineRule="auto"/>
        <w:ind w:left="1869" w:right="-2" w:hanging="1869"/>
        <w:rPr>
          <w:rStyle w:val="Intenzivensklic"/>
        </w:rPr>
      </w:pPr>
    </w:p>
    <w:p w:rsidR="00C571E6" w:rsidRDefault="00C571E6" w:rsidP="00C571E6">
      <w:pPr>
        <w:spacing w:before="174" w:line="276" w:lineRule="auto"/>
        <w:ind w:left="1869" w:right="-2" w:hanging="1869"/>
        <w:rPr>
          <w:rStyle w:val="Intenzivensklic"/>
          <w:rFonts w:asciiTheme="minorHAnsi" w:hAnsiTheme="minorHAnsi" w:cstheme="minorHAnsi"/>
        </w:rPr>
      </w:pPr>
      <w:r>
        <w:rPr>
          <w:rStyle w:val="Intenzivensklic"/>
          <w:rFonts w:asciiTheme="minorHAnsi" w:hAnsiTheme="minorHAnsi" w:cstheme="minorHAnsi"/>
        </w:rPr>
        <w:t>PRIPOROČILO POVZETO PO DOKUMENTU</w:t>
      </w:r>
    </w:p>
    <w:p w:rsidR="00C571E6" w:rsidRDefault="00C571E6" w:rsidP="00C571E6">
      <w:pPr>
        <w:spacing w:before="174" w:line="276" w:lineRule="auto"/>
        <w:ind w:left="1869" w:right="-2" w:hanging="18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Higienska priporočila za vrtce v času epidemije covid-19 (NIJZ)</w:t>
      </w:r>
    </w:p>
    <w:p w:rsidR="00D5216F" w:rsidRDefault="00D5216F" w:rsidP="00C571E6">
      <w:pPr>
        <w:spacing w:before="174" w:line="276" w:lineRule="auto"/>
        <w:ind w:left="1869" w:right="-2" w:hanging="1869"/>
      </w:pPr>
      <w:hyperlink r:id="rId9" w:history="1">
        <w:r w:rsidRPr="00E37667">
          <w:rPr>
            <w:rStyle w:val="Hiperpovezava"/>
          </w:rPr>
          <w:t>https://www.nijz.si/sites/www.nijz.si/files/uploaded/higienska_priporocila_za_vrtce.pdf</w:t>
        </w:r>
      </w:hyperlink>
    </w:p>
    <w:p w:rsidR="00C571E6" w:rsidRDefault="00C571E6" w:rsidP="00C571E6">
      <w:pPr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:rsidR="00C571E6" w:rsidRDefault="00C571E6" w:rsidP="00C571E6">
      <w:pPr>
        <w:jc w:val="both"/>
        <w:rPr>
          <w:rFonts w:asciiTheme="minorHAnsi" w:hAnsiTheme="minorHAnsi" w:cstheme="minorHAnsi"/>
        </w:rPr>
      </w:pPr>
    </w:p>
    <w:p w:rsidR="00C571E6" w:rsidRDefault="00C571E6" w:rsidP="00C571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Priloge:</w:t>
      </w:r>
    </w:p>
    <w:p w:rsidR="00C571E6" w:rsidRDefault="00C571E6" w:rsidP="00C571E6">
      <w:pPr>
        <w:pStyle w:val="Odstavekseznama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Protokol </w:t>
      </w:r>
      <w:r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jutranjega in popoldanskega združevanja</w:t>
      </w:r>
    </w:p>
    <w:p w:rsidR="00C571E6" w:rsidRDefault="00C571E6" w:rsidP="00C571E6">
      <w:pPr>
        <w:pStyle w:val="Odstavekseznama"/>
        <w:widowControl w:val="0"/>
        <w:numPr>
          <w:ilvl w:val="0"/>
          <w:numId w:val="26"/>
        </w:numPr>
        <w:autoSpaceDE w:val="0"/>
        <w:autoSpaceDN w:val="0"/>
        <w:spacing w:before="174" w:after="0" w:line="240" w:lineRule="auto"/>
        <w:ind w:right="-2"/>
        <w:contextualSpacing w:val="0"/>
        <w:jc w:val="both"/>
        <w:rPr>
          <w:rFonts w:asciiTheme="minorHAnsi" w:hAnsiTheme="minorHAnsi" w:cstheme="minorHAnsi"/>
          <w:b/>
          <w:bCs/>
          <w:smallCaps/>
          <w:spacing w:val="5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Protokol ravnanja ob sumu/pojavu </w:t>
      </w:r>
      <w:proofErr w:type="spellStart"/>
      <w:r>
        <w:rPr>
          <w:rFonts w:asciiTheme="minorHAnsi" w:hAnsiTheme="minorHAnsi" w:cstheme="minorHAnsi"/>
          <w:sz w:val="24"/>
          <w:szCs w:val="24"/>
        </w:rPr>
        <w:t>koronavirusa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v enoti vrtca pri OŠ Dragatuš</w:t>
      </w:r>
    </w:p>
    <w:p w:rsidR="00C571E6" w:rsidRDefault="00C571E6" w:rsidP="00C571E6">
      <w:pPr>
        <w:jc w:val="both"/>
        <w:rPr>
          <w:rFonts w:asciiTheme="minorHAnsi" w:hAnsiTheme="minorHAnsi" w:cstheme="minorHAnsi"/>
        </w:rPr>
      </w:pPr>
    </w:p>
    <w:p w:rsidR="00C571E6" w:rsidRDefault="00C571E6" w:rsidP="00C571E6">
      <w:pPr>
        <w:jc w:val="both"/>
        <w:rPr>
          <w:rFonts w:asciiTheme="minorHAnsi" w:hAnsiTheme="minorHAnsi" w:cstheme="minorHAnsi"/>
        </w:rPr>
      </w:pPr>
    </w:p>
    <w:p w:rsidR="00C571E6" w:rsidRDefault="00C571E6" w:rsidP="00C571E6">
      <w:pPr>
        <w:jc w:val="both"/>
        <w:rPr>
          <w:rFonts w:asciiTheme="minorHAnsi" w:hAnsiTheme="minorHAnsi" w:cstheme="minorHAnsi"/>
        </w:rPr>
      </w:pPr>
    </w:p>
    <w:p w:rsidR="00C571E6" w:rsidRDefault="00C571E6" w:rsidP="00C571E6">
      <w:pPr>
        <w:jc w:val="both"/>
        <w:rPr>
          <w:rFonts w:asciiTheme="minorHAnsi" w:hAnsiTheme="minorHAnsi" w:cstheme="minorHAnsi"/>
        </w:rPr>
      </w:pPr>
    </w:p>
    <w:p w:rsidR="00C571E6" w:rsidRDefault="00C571E6" w:rsidP="00C571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Pripravili: Silva Nagode in Barbara Šuštarič                                        Stanislav Dražumerič, </w:t>
      </w:r>
    </w:p>
    <w:p w:rsidR="00C571E6" w:rsidRDefault="00C571E6" w:rsidP="00C571E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ravnatelj</w:t>
      </w:r>
    </w:p>
    <w:sectPr w:rsidR="00C571E6" w:rsidSect="00EA713A">
      <w:type w:val="continuous"/>
      <w:pgSz w:w="11906" w:h="16838"/>
      <w:pgMar w:top="1417" w:right="1417" w:bottom="568" w:left="1417" w:header="567" w:footer="7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C08" w:rsidRDefault="00A14C08" w:rsidP="00D102FE">
      <w:r>
        <w:separator/>
      </w:r>
    </w:p>
  </w:endnote>
  <w:endnote w:type="continuationSeparator" w:id="0">
    <w:p w:rsidR="00A14C08" w:rsidRDefault="00A14C08" w:rsidP="00D1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C08" w:rsidRDefault="00A14C08" w:rsidP="00D102FE">
      <w:r>
        <w:separator/>
      </w:r>
    </w:p>
  </w:footnote>
  <w:footnote w:type="continuationSeparator" w:id="0">
    <w:p w:rsidR="00A14C08" w:rsidRDefault="00A14C08" w:rsidP="00D1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FE" w:rsidRPr="00A47609" w:rsidRDefault="00B36238">
    <w:pPr>
      <w:pStyle w:val="Glava"/>
      <w:rPr>
        <w:rFonts w:ascii="Eras Medium ITC" w:hAnsi="Eras Medium ITC"/>
        <w:color w:val="5F5F5F"/>
        <w:sz w:val="14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-256540</wp:posOffset>
          </wp:positionV>
          <wp:extent cx="688975" cy="798195"/>
          <wp:effectExtent l="19050" t="0" r="0" b="0"/>
          <wp:wrapSquare wrapText="bothSides"/>
          <wp:docPr id="8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2FE">
      <w:t xml:space="preserve">                            </w:t>
    </w:r>
    <w:r w:rsidR="00A47609">
      <w:t xml:space="preserve">   </w:t>
    </w:r>
    <w:r w:rsidR="00D102FE" w:rsidRPr="00A47609">
      <w:rPr>
        <w:rFonts w:ascii="Eras Medium ITC" w:hAnsi="Eras Medium ITC"/>
        <w:color w:val="5F5F5F"/>
        <w:sz w:val="14"/>
      </w:rPr>
      <w:t>Dragatuš 48, 8343 Dragatuš</w:t>
    </w:r>
  </w:p>
  <w:p w:rsidR="00D102FE" w:rsidRPr="00A47609" w:rsidRDefault="00B36238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                T</w:t>
    </w:r>
    <w:r w:rsidR="00D102FE" w:rsidRPr="00A47609">
      <w:rPr>
        <w:rFonts w:ascii="Eras Medium ITC" w:hAnsi="Eras Medium ITC"/>
        <w:color w:val="5F5F5F"/>
        <w:sz w:val="14"/>
      </w:rPr>
      <w:t>: 07/ 30 57 810</w:t>
    </w:r>
    <w:r w:rsidRPr="00A47609">
      <w:rPr>
        <w:rFonts w:ascii="Eras Medium ITC" w:hAnsi="Eras Medium ITC"/>
        <w:color w:val="5F5F5F"/>
        <w:sz w:val="14"/>
      </w:rPr>
      <w:t>,</w:t>
    </w:r>
    <w:r w:rsidR="00D102FE" w:rsidRPr="00A47609">
      <w:rPr>
        <w:rFonts w:ascii="Eras Medium ITC" w:hAnsi="Eras Medium ITC"/>
        <w:color w:val="5F5F5F"/>
        <w:sz w:val="14"/>
      </w:rPr>
      <w:t xml:space="preserve"> </w:t>
    </w:r>
    <w:r w:rsidRPr="00A47609">
      <w:rPr>
        <w:rFonts w:ascii="Eras Medium ITC" w:hAnsi="Eras Medium ITC"/>
        <w:color w:val="5F5F5F"/>
        <w:sz w:val="14"/>
      </w:rPr>
      <w:t>F</w:t>
    </w:r>
    <w:r w:rsidR="00A327BD">
      <w:rPr>
        <w:rFonts w:ascii="Eras Medium ITC" w:hAnsi="Eras Medium ITC"/>
        <w:color w:val="5F5F5F"/>
        <w:sz w:val="14"/>
      </w:rPr>
      <w:t>: 07/ 30 57 811</w:t>
    </w:r>
  </w:p>
  <w:p w:rsidR="00A327BD" w:rsidRPr="00A47609" w:rsidRDefault="00D102FE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</w:t>
    </w:r>
  </w:p>
  <w:p w:rsidR="00D102FE" w:rsidRPr="00A47609" w:rsidRDefault="00D102FE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</w:t>
    </w:r>
    <w:r w:rsidR="00B36238" w:rsidRPr="00A47609">
      <w:rPr>
        <w:rFonts w:ascii="Eras Medium ITC" w:hAnsi="Eras Medium ITC"/>
        <w:color w:val="5F5F5F"/>
        <w:sz w:val="14"/>
      </w:rPr>
      <w:t xml:space="preserve">                 E</w:t>
    </w:r>
    <w:r w:rsidRPr="00A47609">
      <w:rPr>
        <w:rFonts w:ascii="Eras Medium ITC" w:hAnsi="Eras Medium ITC"/>
        <w:color w:val="5F5F5F"/>
        <w:sz w:val="14"/>
      </w:rPr>
      <w:t xml:space="preserve">:  </w:t>
    </w:r>
    <w:hyperlink r:id="rId2" w:history="1">
      <w:r w:rsidR="00B36238" w:rsidRPr="00A47609">
        <w:rPr>
          <w:rStyle w:val="Hiperpovezava"/>
          <w:rFonts w:ascii="Eras Medium ITC" w:hAnsi="Eras Medium ITC"/>
          <w:color w:val="5F5F5F"/>
          <w:sz w:val="14"/>
          <w:u w:val="none"/>
        </w:rPr>
        <w:t>spletna.stran.osksd@guest.arnes.si</w:t>
      </w:r>
    </w:hyperlink>
  </w:p>
  <w:p w:rsidR="00B36238" w:rsidRPr="00A47609" w:rsidRDefault="00B36238" w:rsidP="00BF778B">
    <w:pPr>
      <w:pStyle w:val="Glava"/>
      <w:pBdr>
        <w:bottom w:val="single" w:sz="4" w:space="1" w:color="auto"/>
      </w:pBdr>
      <w:rPr>
        <w:rFonts w:ascii="Eras Light ITC" w:hAnsi="Eras Light ITC"/>
        <w:color w:val="808080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                I: </w:t>
    </w:r>
    <w:r w:rsidR="00FF3D62" w:rsidRPr="00A47609">
      <w:rPr>
        <w:rFonts w:ascii="Eras Medium ITC" w:hAnsi="Eras Medium ITC"/>
        <w:color w:val="5F5F5F"/>
        <w:sz w:val="14"/>
      </w:rPr>
      <w:t>http://www2.arnes.si/~osnmksd2/</w:t>
    </w:r>
    <w:r w:rsidR="00BF778B" w:rsidRPr="00A47609">
      <w:rPr>
        <w:rFonts w:ascii="Eras Light ITC" w:hAnsi="Eras Light ITC"/>
        <w:color w:val="5F5F5F"/>
        <w:sz w:val="1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952"/>
    <w:multiLevelType w:val="multilevel"/>
    <w:tmpl w:val="08DA012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31B0C"/>
    <w:multiLevelType w:val="hybridMultilevel"/>
    <w:tmpl w:val="71BEF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1D4F"/>
    <w:multiLevelType w:val="hybridMultilevel"/>
    <w:tmpl w:val="CF5EFD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019B8"/>
    <w:multiLevelType w:val="hybridMultilevel"/>
    <w:tmpl w:val="E39C9382"/>
    <w:lvl w:ilvl="0" w:tplc="DEAAC42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96A2E"/>
    <w:multiLevelType w:val="hybridMultilevel"/>
    <w:tmpl w:val="79BC9F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00C1C"/>
    <w:multiLevelType w:val="hybridMultilevel"/>
    <w:tmpl w:val="8AE0314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64B39"/>
    <w:multiLevelType w:val="hybridMultilevel"/>
    <w:tmpl w:val="2AD2FD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7C6422"/>
    <w:multiLevelType w:val="multilevel"/>
    <w:tmpl w:val="61C8A31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6492642"/>
    <w:multiLevelType w:val="hybridMultilevel"/>
    <w:tmpl w:val="905A366C"/>
    <w:lvl w:ilvl="0" w:tplc="8C2CEF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6D5AD9"/>
    <w:multiLevelType w:val="hybridMultilevel"/>
    <w:tmpl w:val="ECCC13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333C2A"/>
    <w:multiLevelType w:val="hybridMultilevel"/>
    <w:tmpl w:val="034A8D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2503A"/>
    <w:multiLevelType w:val="singleLevel"/>
    <w:tmpl w:val="D8B2A9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3F452A"/>
    <w:multiLevelType w:val="hybridMultilevel"/>
    <w:tmpl w:val="C7A24006"/>
    <w:lvl w:ilvl="0" w:tplc="FFFFFFFF">
      <w:start w:val="83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7666D"/>
    <w:multiLevelType w:val="hybridMultilevel"/>
    <w:tmpl w:val="3C829A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07E1B"/>
    <w:multiLevelType w:val="hybridMultilevel"/>
    <w:tmpl w:val="BE5E970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F121F0"/>
    <w:multiLevelType w:val="hybridMultilevel"/>
    <w:tmpl w:val="B1F223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00E89"/>
    <w:multiLevelType w:val="multilevel"/>
    <w:tmpl w:val="7FAA0D7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56676845"/>
    <w:multiLevelType w:val="hybridMultilevel"/>
    <w:tmpl w:val="C830649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AD3091"/>
    <w:multiLevelType w:val="hybridMultilevel"/>
    <w:tmpl w:val="1500FAB0"/>
    <w:lvl w:ilvl="0" w:tplc="0986DC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F4A1C70">
      <w:numFmt w:val="bullet"/>
      <w:lvlText w:val="-"/>
      <w:lvlJc w:val="left"/>
      <w:pPr>
        <w:ind w:left="1080" w:hanging="360"/>
      </w:pPr>
      <w:rPr>
        <w:rFonts w:ascii="Cambria" w:eastAsia="Calibri" w:hAnsi="Cambria" w:cs="Arial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F56163"/>
    <w:multiLevelType w:val="hybridMultilevel"/>
    <w:tmpl w:val="5F0E143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152168"/>
    <w:multiLevelType w:val="hybridMultilevel"/>
    <w:tmpl w:val="C25E48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A75484"/>
    <w:multiLevelType w:val="hybridMultilevel"/>
    <w:tmpl w:val="B5AC29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E7A0E"/>
    <w:multiLevelType w:val="multilevel"/>
    <w:tmpl w:val="6A72FF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357DF"/>
    <w:multiLevelType w:val="hybridMultilevel"/>
    <w:tmpl w:val="9F0E5C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11"/>
  </w:num>
  <w:num w:numId="9">
    <w:abstractNumId w:val="14"/>
  </w:num>
  <w:num w:numId="10">
    <w:abstractNumId w:val="21"/>
  </w:num>
  <w:num w:numId="11">
    <w:abstractNumId w:val="19"/>
  </w:num>
  <w:num w:numId="12">
    <w:abstractNumId w:val="13"/>
  </w:num>
  <w:num w:numId="13">
    <w:abstractNumId w:val="7"/>
  </w:num>
  <w:num w:numId="14">
    <w:abstractNumId w:val="22"/>
  </w:num>
  <w:num w:numId="15">
    <w:abstractNumId w:val="0"/>
  </w:num>
  <w:num w:numId="16">
    <w:abstractNumId w:val="16"/>
  </w:num>
  <w:num w:numId="17">
    <w:abstractNumId w:val="7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3"/>
  </w:num>
  <w:num w:numId="23">
    <w:abstractNumId w:val="3"/>
  </w:num>
  <w:num w:numId="24">
    <w:abstractNumId w:val="15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voaqOeTDAsVxN7QZ80vZjYbE2A=" w:salt="RyiaJ4wc9hFDOj3RoklZA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2FE"/>
    <w:rsid w:val="00006497"/>
    <w:rsid w:val="00012554"/>
    <w:rsid w:val="00022CDE"/>
    <w:rsid w:val="000255A9"/>
    <w:rsid w:val="0008748E"/>
    <w:rsid w:val="00092B4C"/>
    <w:rsid w:val="00094CB6"/>
    <w:rsid w:val="000A0999"/>
    <w:rsid w:val="000A7E8A"/>
    <w:rsid w:val="000B058C"/>
    <w:rsid w:val="000B0CE4"/>
    <w:rsid w:val="000C26D9"/>
    <w:rsid w:val="000D5F76"/>
    <w:rsid w:val="00121576"/>
    <w:rsid w:val="001A0BD8"/>
    <w:rsid w:val="001A0BEC"/>
    <w:rsid w:val="001D17C2"/>
    <w:rsid w:val="001D3AF6"/>
    <w:rsid w:val="001D419A"/>
    <w:rsid w:val="001E3D27"/>
    <w:rsid w:val="001F653F"/>
    <w:rsid w:val="00206148"/>
    <w:rsid w:val="0023040A"/>
    <w:rsid w:val="00230695"/>
    <w:rsid w:val="0025326D"/>
    <w:rsid w:val="002924F1"/>
    <w:rsid w:val="002B5313"/>
    <w:rsid w:val="002C61B1"/>
    <w:rsid w:val="002D64B4"/>
    <w:rsid w:val="002E561B"/>
    <w:rsid w:val="002E67B2"/>
    <w:rsid w:val="002F1AB0"/>
    <w:rsid w:val="002F2C2D"/>
    <w:rsid w:val="00350597"/>
    <w:rsid w:val="00356BBD"/>
    <w:rsid w:val="003666A4"/>
    <w:rsid w:val="00380DD4"/>
    <w:rsid w:val="00396225"/>
    <w:rsid w:val="00396BF2"/>
    <w:rsid w:val="00425D53"/>
    <w:rsid w:val="004425DB"/>
    <w:rsid w:val="00460AC3"/>
    <w:rsid w:val="00474503"/>
    <w:rsid w:val="004819BB"/>
    <w:rsid w:val="00482FB3"/>
    <w:rsid w:val="004845FC"/>
    <w:rsid w:val="004A733C"/>
    <w:rsid w:val="004D4CBA"/>
    <w:rsid w:val="004E5456"/>
    <w:rsid w:val="004E7A3B"/>
    <w:rsid w:val="005004CE"/>
    <w:rsid w:val="00511743"/>
    <w:rsid w:val="00516696"/>
    <w:rsid w:val="00525888"/>
    <w:rsid w:val="00532A21"/>
    <w:rsid w:val="00540E43"/>
    <w:rsid w:val="00542459"/>
    <w:rsid w:val="00590FFE"/>
    <w:rsid w:val="005931D1"/>
    <w:rsid w:val="005B59F3"/>
    <w:rsid w:val="005B6824"/>
    <w:rsid w:val="005C7308"/>
    <w:rsid w:val="005F7DC9"/>
    <w:rsid w:val="00617019"/>
    <w:rsid w:val="00625152"/>
    <w:rsid w:val="00643DFF"/>
    <w:rsid w:val="00646DEE"/>
    <w:rsid w:val="006543BC"/>
    <w:rsid w:val="006A2312"/>
    <w:rsid w:val="006B52C8"/>
    <w:rsid w:val="006D7BBB"/>
    <w:rsid w:val="00715421"/>
    <w:rsid w:val="00735C84"/>
    <w:rsid w:val="00740113"/>
    <w:rsid w:val="0077265C"/>
    <w:rsid w:val="007A16A6"/>
    <w:rsid w:val="007A4350"/>
    <w:rsid w:val="007B7321"/>
    <w:rsid w:val="007C3A0F"/>
    <w:rsid w:val="007C7A5C"/>
    <w:rsid w:val="007E5075"/>
    <w:rsid w:val="007E75FE"/>
    <w:rsid w:val="00804A83"/>
    <w:rsid w:val="008219E0"/>
    <w:rsid w:val="0082463F"/>
    <w:rsid w:val="00870D3F"/>
    <w:rsid w:val="008972E2"/>
    <w:rsid w:val="008A27CE"/>
    <w:rsid w:val="008B54C6"/>
    <w:rsid w:val="008B5CB2"/>
    <w:rsid w:val="008C2DA0"/>
    <w:rsid w:val="008D3009"/>
    <w:rsid w:val="008D7560"/>
    <w:rsid w:val="008F00DF"/>
    <w:rsid w:val="008F3031"/>
    <w:rsid w:val="008F3B5A"/>
    <w:rsid w:val="00907F1C"/>
    <w:rsid w:val="0091214E"/>
    <w:rsid w:val="00916711"/>
    <w:rsid w:val="0092523A"/>
    <w:rsid w:val="00951948"/>
    <w:rsid w:val="00951C88"/>
    <w:rsid w:val="009600E0"/>
    <w:rsid w:val="00962FB4"/>
    <w:rsid w:val="009741E1"/>
    <w:rsid w:val="00975381"/>
    <w:rsid w:val="00986B81"/>
    <w:rsid w:val="009874DE"/>
    <w:rsid w:val="00990610"/>
    <w:rsid w:val="009B4139"/>
    <w:rsid w:val="009F3B44"/>
    <w:rsid w:val="009F73B3"/>
    <w:rsid w:val="00A10177"/>
    <w:rsid w:val="00A14C08"/>
    <w:rsid w:val="00A327BD"/>
    <w:rsid w:val="00A47609"/>
    <w:rsid w:val="00A717D9"/>
    <w:rsid w:val="00A90EA0"/>
    <w:rsid w:val="00A97731"/>
    <w:rsid w:val="00AA3D52"/>
    <w:rsid w:val="00AA549E"/>
    <w:rsid w:val="00AB6498"/>
    <w:rsid w:val="00AC005C"/>
    <w:rsid w:val="00AC10EF"/>
    <w:rsid w:val="00AD622B"/>
    <w:rsid w:val="00AF2325"/>
    <w:rsid w:val="00B11B68"/>
    <w:rsid w:val="00B36238"/>
    <w:rsid w:val="00B41AF0"/>
    <w:rsid w:val="00B82488"/>
    <w:rsid w:val="00B842C0"/>
    <w:rsid w:val="00BC584D"/>
    <w:rsid w:val="00BF735B"/>
    <w:rsid w:val="00BF778B"/>
    <w:rsid w:val="00C0464F"/>
    <w:rsid w:val="00C2586D"/>
    <w:rsid w:val="00C27026"/>
    <w:rsid w:val="00C2766E"/>
    <w:rsid w:val="00C41C6B"/>
    <w:rsid w:val="00C43232"/>
    <w:rsid w:val="00C45A0D"/>
    <w:rsid w:val="00C5293F"/>
    <w:rsid w:val="00C571E6"/>
    <w:rsid w:val="00CE26FF"/>
    <w:rsid w:val="00CE3E8C"/>
    <w:rsid w:val="00D102FE"/>
    <w:rsid w:val="00D10B1F"/>
    <w:rsid w:val="00D23CC4"/>
    <w:rsid w:val="00D32424"/>
    <w:rsid w:val="00D45581"/>
    <w:rsid w:val="00D51A65"/>
    <w:rsid w:val="00D5216F"/>
    <w:rsid w:val="00D755F2"/>
    <w:rsid w:val="00D9263F"/>
    <w:rsid w:val="00DA52E6"/>
    <w:rsid w:val="00DB0A91"/>
    <w:rsid w:val="00DB1565"/>
    <w:rsid w:val="00DD6659"/>
    <w:rsid w:val="00DF74E2"/>
    <w:rsid w:val="00E132F8"/>
    <w:rsid w:val="00E4549D"/>
    <w:rsid w:val="00E66EBC"/>
    <w:rsid w:val="00E871C2"/>
    <w:rsid w:val="00EA3831"/>
    <w:rsid w:val="00EA39DD"/>
    <w:rsid w:val="00EA713A"/>
    <w:rsid w:val="00EC0B3E"/>
    <w:rsid w:val="00EC16C0"/>
    <w:rsid w:val="00ED4210"/>
    <w:rsid w:val="00EF0E6E"/>
    <w:rsid w:val="00F377A2"/>
    <w:rsid w:val="00F4453F"/>
    <w:rsid w:val="00F706B0"/>
    <w:rsid w:val="00F81C18"/>
    <w:rsid w:val="00FB3362"/>
    <w:rsid w:val="00FB67C7"/>
    <w:rsid w:val="00FF3C6B"/>
    <w:rsid w:val="00FF3D62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2DCD5"/>
  <w15:docId w15:val="{5C2A87C0-AB1A-4882-8D02-30156EC8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link w:val="Naslov2Znak"/>
    <w:uiPriority w:val="1"/>
    <w:semiHidden/>
    <w:unhideWhenUsed/>
    <w:qFormat/>
    <w:rsid w:val="00C571E6"/>
    <w:pPr>
      <w:widowControl w:val="0"/>
      <w:autoSpaceDE w:val="0"/>
      <w:autoSpaceDN w:val="0"/>
      <w:ind w:left="126"/>
      <w:outlineLvl w:val="1"/>
    </w:pPr>
    <w:rPr>
      <w:rFonts w:ascii="Calibri" w:eastAsia="Calibri" w:hAnsi="Calibri" w:cs="Calibri"/>
      <w:b/>
      <w:bCs/>
      <w:sz w:val="23"/>
      <w:szCs w:val="23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2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2F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102FE"/>
  </w:style>
  <w:style w:type="paragraph" w:styleId="Noga">
    <w:name w:val="footer"/>
    <w:basedOn w:val="Navaden"/>
    <w:link w:val="NogaZnak"/>
    <w:uiPriority w:val="99"/>
    <w:semiHidden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D102FE"/>
  </w:style>
  <w:style w:type="character" w:styleId="Hiperpovezava">
    <w:name w:val="Hyperlink"/>
    <w:basedOn w:val="Privzetapisavaodstavka"/>
    <w:uiPriority w:val="99"/>
    <w:unhideWhenUsed/>
    <w:rsid w:val="00B36238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rsid w:val="004E7A3B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1"/>
    <w:qFormat/>
    <w:rsid w:val="00EA71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74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seznama1">
    <w:name w:val="Odstavek seznama1"/>
    <w:basedOn w:val="Navaden"/>
    <w:uiPriority w:val="99"/>
    <w:qFormat/>
    <w:rsid w:val="001D419A"/>
    <w:pPr>
      <w:ind w:left="720"/>
      <w:jc w:val="both"/>
    </w:pPr>
    <w:rPr>
      <w:rFonts w:ascii="Calibri" w:hAnsi="Calibri" w:cs="Calibri"/>
      <w:sz w:val="22"/>
      <w:szCs w:val="22"/>
    </w:rPr>
  </w:style>
  <w:style w:type="paragraph" w:styleId="Telobesedila">
    <w:name w:val="Body Text"/>
    <w:basedOn w:val="Navaden"/>
    <w:link w:val="TelobesedilaZnak"/>
    <w:rsid w:val="00625152"/>
    <w:rPr>
      <w:szCs w:val="20"/>
    </w:rPr>
  </w:style>
  <w:style w:type="character" w:customStyle="1" w:styleId="TelobesedilaZnak">
    <w:name w:val="Telo besedila Znak"/>
    <w:basedOn w:val="Privzetapisavaodstavka"/>
    <w:link w:val="Telobesedila"/>
    <w:rsid w:val="0062515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Standard">
    <w:name w:val="Standard"/>
    <w:rsid w:val="00DF74E2"/>
    <w:pPr>
      <w:suppressAutoHyphens/>
      <w:autoSpaceDN w:val="0"/>
      <w:textAlignment w:val="baseline"/>
    </w:pPr>
    <w:rPr>
      <w:rFonts w:ascii="Calibri" w:eastAsia="Calibri" w:hAnsi="Calibri" w:cs="F"/>
      <w:kern w:val="3"/>
    </w:rPr>
  </w:style>
  <w:style w:type="numbering" w:customStyle="1" w:styleId="WWNum9">
    <w:name w:val="WWNum9"/>
    <w:basedOn w:val="Brezseznama"/>
    <w:rsid w:val="00DF74E2"/>
    <w:pPr>
      <w:numPr>
        <w:numId w:val="13"/>
      </w:numPr>
    </w:pPr>
  </w:style>
  <w:style w:type="paragraph" w:styleId="Brezrazmikov">
    <w:name w:val="No Spacing"/>
    <w:uiPriority w:val="1"/>
    <w:qFormat/>
    <w:rsid w:val="00356BBD"/>
    <w:pPr>
      <w:spacing w:after="0" w:line="240" w:lineRule="auto"/>
    </w:pPr>
  </w:style>
  <w:style w:type="character" w:styleId="Intenzivensklic">
    <w:name w:val="Intense Reference"/>
    <w:basedOn w:val="Privzetapisavaodstavka"/>
    <w:uiPriority w:val="32"/>
    <w:qFormat/>
    <w:rsid w:val="00AD622B"/>
    <w:rPr>
      <w:b/>
      <w:bCs/>
      <w:smallCaps/>
      <w:color w:val="4F81BD" w:themeColor="accent1"/>
      <w:spacing w:val="5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D622B"/>
    <w:pPr>
      <w:widowControl w:val="0"/>
      <w:numPr>
        <w:ilvl w:val="1"/>
      </w:numPr>
      <w:autoSpaceDE w:val="0"/>
      <w:autoSpaceDN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naslovZnak">
    <w:name w:val="Podnaslov Znak"/>
    <w:basedOn w:val="Privzetapisavaodstavka"/>
    <w:link w:val="Podnaslov"/>
    <w:uiPriority w:val="11"/>
    <w:rsid w:val="00AD62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1"/>
    <w:semiHidden/>
    <w:rsid w:val="00C571E6"/>
    <w:rPr>
      <w:rFonts w:ascii="Calibri" w:eastAsia="Calibri" w:hAnsi="Calibri" w:cs="Calibri"/>
      <w:b/>
      <w:bCs/>
      <w:sz w:val="23"/>
      <w:szCs w:val="23"/>
    </w:rPr>
  </w:style>
  <w:style w:type="character" w:styleId="SledenaHiperpovezava">
    <w:name w:val="FollowedHyperlink"/>
    <w:basedOn w:val="Privzetapisavaodstavka"/>
    <w:uiPriority w:val="99"/>
    <w:semiHidden/>
    <w:unhideWhenUsed/>
    <w:rsid w:val="00E66E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ijz.si/sites/www.nijz.si/files/uploaded/higienska_priporocila_za_vrtc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letna.stran.osksd@guest.arnes.si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68759-A100-46B0-8794-B5A1A207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Silva</cp:lastModifiedBy>
  <cp:revision>2</cp:revision>
  <cp:lastPrinted>2020-06-18T10:36:00Z</cp:lastPrinted>
  <dcterms:created xsi:type="dcterms:W3CDTF">2021-09-07T08:42:00Z</dcterms:created>
  <dcterms:modified xsi:type="dcterms:W3CDTF">2021-09-07T08:42:00Z</dcterms:modified>
</cp:coreProperties>
</file>